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2C8" w:rsidRDefault="00390803" w:rsidP="005D32C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.45pt;margin-top:441.7pt;width:115.05pt;height:30.85pt;z-index:251658240" stroked="f">
            <v:textbox>
              <w:txbxContent>
                <w:p w:rsidR="00390803" w:rsidRPr="00390803" w:rsidRDefault="0039080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Наименование практики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5D32C8">
        <w:rPr>
          <w:noProof/>
          <w:lang w:eastAsia="ru-RU"/>
        </w:rPr>
        <w:drawing>
          <wp:inline distT="0" distB="0" distL="0" distR="0">
            <wp:extent cx="5943600" cy="8372475"/>
            <wp:effectExtent l="19050" t="0" r="0" b="0"/>
            <wp:docPr id="1" name="Рисунок 1" descr="Untitled.FR12 - 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ntitled.FR12 - 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7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32C8">
        <w:rPr>
          <w:noProof/>
          <w:lang w:eastAsia="ru-RU"/>
        </w:rPr>
        <w:lastRenderedPageBreak/>
        <w:drawing>
          <wp:inline distT="0" distB="0" distL="0" distR="0">
            <wp:extent cx="5943600" cy="8401050"/>
            <wp:effectExtent l="19050" t="0" r="0" b="0"/>
            <wp:docPr id="2" name="Рисунок 2" descr="Untitled.FR12 - 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Untitled.FR12 - 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2C8" w:rsidRDefault="005D32C8" w:rsidP="00A9560F">
      <w:pPr>
        <w:tabs>
          <w:tab w:val="left" w:pos="709"/>
          <w:tab w:val="right" w:leader="underscore" w:pos="9639"/>
        </w:tabs>
        <w:jc w:val="both"/>
        <w:rPr>
          <w:b/>
          <w:bCs/>
          <w:lang w:val="en-US"/>
        </w:rPr>
      </w:pPr>
    </w:p>
    <w:p w:rsidR="005D32C8" w:rsidRDefault="005D32C8" w:rsidP="00A9560F">
      <w:pPr>
        <w:tabs>
          <w:tab w:val="left" w:pos="709"/>
          <w:tab w:val="right" w:leader="underscore" w:pos="9639"/>
        </w:tabs>
        <w:jc w:val="both"/>
        <w:rPr>
          <w:b/>
          <w:bCs/>
          <w:lang w:val="en-US"/>
        </w:rPr>
      </w:pPr>
    </w:p>
    <w:p w:rsidR="005D32C8" w:rsidRDefault="005D32C8" w:rsidP="00A9560F">
      <w:pPr>
        <w:tabs>
          <w:tab w:val="left" w:pos="709"/>
          <w:tab w:val="right" w:leader="underscore" w:pos="9639"/>
        </w:tabs>
        <w:jc w:val="both"/>
        <w:rPr>
          <w:b/>
          <w:bCs/>
          <w:lang w:val="en-US"/>
        </w:rPr>
      </w:pPr>
    </w:p>
    <w:p w:rsidR="005D32C8" w:rsidRDefault="005D32C8" w:rsidP="00A9560F">
      <w:pPr>
        <w:tabs>
          <w:tab w:val="left" w:pos="709"/>
          <w:tab w:val="right" w:leader="underscore" w:pos="9639"/>
        </w:tabs>
        <w:jc w:val="both"/>
        <w:rPr>
          <w:b/>
          <w:bCs/>
          <w:lang w:val="en-US"/>
        </w:rPr>
      </w:pPr>
    </w:p>
    <w:p w:rsidR="00A9560F" w:rsidRDefault="00A9560F" w:rsidP="00A9560F">
      <w:pPr>
        <w:tabs>
          <w:tab w:val="left" w:pos="709"/>
          <w:tab w:val="right" w:leader="underscore" w:pos="9639"/>
        </w:tabs>
        <w:jc w:val="both"/>
        <w:rPr>
          <w:sz w:val="28"/>
          <w:szCs w:val="28"/>
        </w:rPr>
      </w:pPr>
      <w:r>
        <w:rPr>
          <w:b/>
          <w:bCs/>
        </w:rPr>
        <w:lastRenderedPageBreak/>
        <w:t>1</w:t>
      </w:r>
      <w:r>
        <w:rPr>
          <w:b/>
          <w:bCs/>
          <w:sz w:val="28"/>
          <w:szCs w:val="28"/>
        </w:rPr>
        <w:t xml:space="preserve">. Цели и задачи </w:t>
      </w:r>
      <w:r w:rsidRPr="00CE77A3">
        <w:rPr>
          <w:b/>
          <w:bCs/>
          <w:sz w:val="28"/>
          <w:szCs w:val="28"/>
        </w:rPr>
        <w:t>преддипломной</w:t>
      </w:r>
      <w:r>
        <w:rPr>
          <w:b/>
          <w:bCs/>
          <w:sz w:val="28"/>
          <w:szCs w:val="28"/>
        </w:rPr>
        <w:t xml:space="preserve"> практики</w:t>
      </w:r>
    </w:p>
    <w:p w:rsidR="00A9560F" w:rsidRDefault="00BD6421" w:rsidP="00A9560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преддипломной</w:t>
      </w:r>
      <w:r w:rsidR="00A9560F">
        <w:rPr>
          <w:sz w:val="28"/>
          <w:szCs w:val="28"/>
        </w:rPr>
        <w:t xml:space="preserve"> практики: подготовка обучающихся к самостоятельной профессиональной деятельности в качестве учителей начальных классов, дальнейшее формирование профессиональных компетенций в области начального образования.</w:t>
      </w:r>
    </w:p>
    <w:p w:rsidR="00A9560F" w:rsidRDefault="00BD6421" w:rsidP="00A9560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 преддипломной</w:t>
      </w:r>
      <w:r w:rsidR="00A9560F">
        <w:rPr>
          <w:sz w:val="28"/>
          <w:szCs w:val="28"/>
        </w:rPr>
        <w:t xml:space="preserve"> практики: </w:t>
      </w:r>
    </w:p>
    <w:p w:rsidR="00A9560F" w:rsidRDefault="00A9560F" w:rsidP="00A9560F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Ценностно-мотивационные: формирование у обучающихся положительного отношения и интереса к профессии учителя начальных классов; развитие профессиональной мотивации "на ребенка"; создание условий для становления у обучающихся собственной педагогической позиции, индивидуального стиля деятельности, гуманистического педагогического мировоззрения.</w:t>
      </w:r>
    </w:p>
    <w:p w:rsidR="00A9560F" w:rsidRDefault="00A9560F" w:rsidP="00A9560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Теоретические: закрепление и углубление теоретических знаний, полученных обучающимися в процессе обучения (по психологии, педагогике, предметным методикам и другим профессиональным дисциплинам); обучение применению этих знаний на практике в учебно-воспитательном процессе.</w:t>
      </w:r>
    </w:p>
    <w:p w:rsidR="00A9560F" w:rsidRDefault="00A9560F" w:rsidP="00A956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Развивающие: дальнейшее формирование у будущих учителей общей и профессиональной культуры, педагогического мышления, важнейших профессионально-педагогических умений (аналитических, диагностических, прогностических, конструктивных, исследовательских, коммуникативных, организаторских); стимулирование потребности в педагогическом творчестве, в исследовании педагогических явлений и процессов.</w:t>
      </w:r>
    </w:p>
    <w:p w:rsidR="00A9560F" w:rsidRDefault="00A9560F" w:rsidP="00A9560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Деятельностно – практические: формирование у обучающихся умений выполнять основные функции и профессиональные обязанности учителя начальных классов.</w:t>
      </w:r>
    </w:p>
    <w:p w:rsidR="00A9560F" w:rsidRDefault="00A9560F" w:rsidP="00A9560F">
      <w:pPr>
        <w:jc w:val="both"/>
        <w:rPr>
          <w:sz w:val="28"/>
          <w:szCs w:val="28"/>
        </w:rPr>
      </w:pPr>
    </w:p>
    <w:p w:rsidR="00A9560F" w:rsidRDefault="00A9560F" w:rsidP="00A9560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ab/>
        <w:t>2. Перечень планируемых результатов обучения пр</w:t>
      </w:r>
      <w:r w:rsidR="00BD6421">
        <w:rPr>
          <w:b/>
          <w:bCs/>
          <w:sz w:val="28"/>
          <w:szCs w:val="28"/>
        </w:rPr>
        <w:t xml:space="preserve">и прохождении </w:t>
      </w:r>
      <w:r>
        <w:rPr>
          <w:b/>
          <w:bCs/>
          <w:sz w:val="28"/>
          <w:szCs w:val="28"/>
        </w:rPr>
        <w:t>преддипл</w:t>
      </w:r>
      <w:r w:rsidR="00BD6421">
        <w:rPr>
          <w:b/>
          <w:bCs/>
          <w:sz w:val="28"/>
          <w:szCs w:val="28"/>
        </w:rPr>
        <w:t>омной</w:t>
      </w:r>
      <w:r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A9560F" w:rsidRDefault="00A9560F" w:rsidP="00A9560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</w:t>
      </w:r>
      <w:r w:rsidR="00BD6421">
        <w:rPr>
          <w:sz w:val="28"/>
          <w:szCs w:val="28"/>
        </w:rPr>
        <w:t>е прохождения преддипломной</w:t>
      </w:r>
      <w:r>
        <w:rPr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A9560F" w:rsidRDefault="00A9560F" w:rsidP="00A9560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tbl>
      <w:tblPr>
        <w:tblW w:w="94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7"/>
        <w:gridCol w:w="3058"/>
        <w:gridCol w:w="5205"/>
      </w:tblGrid>
      <w:tr w:rsidR="00A9560F" w:rsidTr="00CE77A3">
        <w:tc>
          <w:tcPr>
            <w:tcW w:w="1187" w:type="dxa"/>
          </w:tcPr>
          <w:p w:rsidR="00A9560F" w:rsidRDefault="00A9560F" w:rsidP="00987A27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Код</w:t>
            </w:r>
          </w:p>
          <w:p w:rsidR="00A9560F" w:rsidRDefault="00A9560F" w:rsidP="00987A27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компетенции</w:t>
            </w:r>
          </w:p>
        </w:tc>
        <w:tc>
          <w:tcPr>
            <w:tcW w:w="3058" w:type="dxa"/>
          </w:tcPr>
          <w:p w:rsidR="00A9560F" w:rsidRDefault="00A9560F" w:rsidP="00987A27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Результаты освоения ОПОП</w:t>
            </w:r>
          </w:p>
          <w:p w:rsidR="00A9560F" w:rsidRDefault="00A9560F" w:rsidP="00987A27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>
              <w:rPr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A9560F" w:rsidRDefault="00A9560F" w:rsidP="00987A27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>
              <w:rPr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205" w:type="dxa"/>
          </w:tcPr>
          <w:p w:rsidR="00A9560F" w:rsidRDefault="00A9560F" w:rsidP="00987A27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Перечень планируемых</w:t>
            </w:r>
          </w:p>
          <w:p w:rsidR="00A9560F" w:rsidRDefault="00A9560F" w:rsidP="00987A27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результатов обучения</w:t>
            </w:r>
          </w:p>
        </w:tc>
      </w:tr>
      <w:tr w:rsidR="00CE77A3" w:rsidTr="00CE77A3">
        <w:tc>
          <w:tcPr>
            <w:tcW w:w="1187" w:type="dxa"/>
          </w:tcPr>
          <w:p w:rsidR="00CE77A3" w:rsidRDefault="00CE77A3" w:rsidP="00E856AB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lang w:eastAsia="ru-RU"/>
              </w:rPr>
            </w:pPr>
            <w:r w:rsidRPr="0004277D">
              <w:t>ОПК-2</w:t>
            </w:r>
          </w:p>
        </w:tc>
        <w:tc>
          <w:tcPr>
            <w:tcW w:w="3058" w:type="dxa"/>
          </w:tcPr>
          <w:p w:rsidR="00CE77A3" w:rsidRDefault="00CE77A3" w:rsidP="00CE77A3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 w:rsidRPr="0004277D">
              <w:t>готовность применять качественные и количественные методы в психологических и педагогических исследованиях</w:t>
            </w:r>
          </w:p>
        </w:tc>
        <w:tc>
          <w:tcPr>
            <w:tcW w:w="5205" w:type="dxa"/>
          </w:tcPr>
          <w:p w:rsidR="00CE77A3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</w:t>
            </w:r>
            <w:r w:rsidRPr="0004277D">
              <w:t>нать: методы в психологических и педагогических исследованиях</w:t>
            </w:r>
            <w:r>
              <w:t>;</w:t>
            </w:r>
          </w:p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у</w:t>
            </w:r>
            <w:r w:rsidRPr="0004277D">
              <w:t>меть: применять методы в психологических и педагогических исследованиях</w:t>
            </w:r>
          </w:p>
          <w:p w:rsidR="00CE77A3" w:rsidRDefault="00CE77A3" w:rsidP="00CE77A3">
            <w:pPr>
              <w:suppressAutoHyphens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ru-RU"/>
              </w:rPr>
            </w:pPr>
            <w:r>
              <w:t>в</w:t>
            </w:r>
            <w:r w:rsidRPr="0004277D">
              <w:t>ладеть: способами психологических и педагогических исследований</w:t>
            </w:r>
          </w:p>
        </w:tc>
      </w:tr>
      <w:tr w:rsidR="00CE77A3" w:rsidTr="00CE77A3">
        <w:tc>
          <w:tcPr>
            <w:tcW w:w="1187" w:type="dxa"/>
          </w:tcPr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04277D">
              <w:t>ОПК-4</w:t>
            </w:r>
          </w:p>
        </w:tc>
        <w:tc>
          <w:tcPr>
            <w:tcW w:w="3058" w:type="dxa"/>
          </w:tcPr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04277D">
              <w:t xml:space="preserve">готовность использовать знание различных теорий обучения, воспитания и </w:t>
            </w:r>
            <w:r w:rsidRPr="0004277D">
              <w:lastRenderedPageBreak/>
              <w:t>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  <w:tc>
          <w:tcPr>
            <w:tcW w:w="5205" w:type="dxa"/>
          </w:tcPr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з</w:t>
            </w:r>
            <w:r w:rsidRPr="0004277D">
              <w:t xml:space="preserve">нать: различные теории обучения, воспитания и развития, основные образовательные программ для обучающихся младшего </w:t>
            </w:r>
            <w:r w:rsidRPr="0004277D">
              <w:lastRenderedPageBreak/>
              <w:t>школьного возраста.</w:t>
            </w:r>
          </w:p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>
              <w:t>у</w:t>
            </w:r>
            <w:r w:rsidRPr="0004277D">
              <w:t>меть: использовать различные теории обучения, воспитания и развития, основные образовательные программ для обучающихся младшего школьного возраста для выполнения аналитических заданий.</w:t>
            </w:r>
          </w:p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>
              <w:t>в</w:t>
            </w:r>
            <w:r w:rsidRPr="0004277D">
              <w:t>ладеть: способами анализа учебно-воспитательного процесса в начальной школе на основе различных теорий обучения, воспитания и развития обучающихся младшего школьного возраста.</w:t>
            </w:r>
          </w:p>
        </w:tc>
      </w:tr>
      <w:tr w:rsidR="00CE77A3" w:rsidTr="00CE77A3">
        <w:trPr>
          <w:trHeight w:val="2452"/>
        </w:trPr>
        <w:tc>
          <w:tcPr>
            <w:tcW w:w="1187" w:type="dxa"/>
          </w:tcPr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04277D">
              <w:lastRenderedPageBreak/>
              <w:t>ОПК-5</w:t>
            </w:r>
          </w:p>
        </w:tc>
        <w:tc>
          <w:tcPr>
            <w:tcW w:w="3058" w:type="dxa"/>
          </w:tcPr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04277D">
              <w:t>готовность организовывать различные виды деятельности: игровую, учебную, предметную, продуктивную, культурно-досуговую</w:t>
            </w:r>
          </w:p>
        </w:tc>
        <w:tc>
          <w:tcPr>
            <w:tcW w:w="5205" w:type="dxa"/>
          </w:tcPr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</w:t>
            </w:r>
            <w:r w:rsidRPr="0004277D">
              <w:t>нать: способы организации различных видов деятельности младших школьников: игровую, учебную, предметную, продуктивную, культурно-досуговую.</w:t>
            </w:r>
          </w:p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у</w:t>
            </w:r>
            <w:r w:rsidRPr="0004277D">
              <w:t>меть: организовать различные виды деятельности младших школьников: игровую, учебную, предметную, продуктивную, культурно-досуговую.</w:t>
            </w:r>
          </w:p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>
              <w:t>в</w:t>
            </w:r>
            <w:r w:rsidRPr="0004277D">
              <w:t>ладеть: способами организации различных видов деятельности младших школьников</w:t>
            </w:r>
          </w:p>
        </w:tc>
      </w:tr>
      <w:tr w:rsidR="00CE77A3" w:rsidTr="00CE77A3">
        <w:trPr>
          <w:trHeight w:val="2452"/>
        </w:trPr>
        <w:tc>
          <w:tcPr>
            <w:tcW w:w="1187" w:type="dxa"/>
          </w:tcPr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04277D">
              <w:t>ОПК-6</w:t>
            </w:r>
          </w:p>
        </w:tc>
        <w:tc>
          <w:tcPr>
            <w:tcW w:w="3058" w:type="dxa"/>
          </w:tcPr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04277D">
              <w:t>способность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5205" w:type="dxa"/>
          </w:tcPr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</w:t>
            </w:r>
            <w:r w:rsidRPr="0004277D">
              <w:t>нать: способы организации совместной деятельности и межличностного взаимодействия субъектов образовательной среды.</w:t>
            </w:r>
          </w:p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>
              <w:t>у</w:t>
            </w:r>
            <w:r w:rsidRPr="0004277D">
              <w:t>меть: организовать совместную деятельность и межличностное взаимодействие субъектов образовательной среды.</w:t>
            </w:r>
          </w:p>
          <w:p w:rsidR="00CE77A3" w:rsidRPr="0004277D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>
              <w:t>в</w:t>
            </w:r>
            <w:r w:rsidRPr="0004277D">
              <w:t>ладеть: способами организации совместной деятельности и межличностного взаимодействия субъектов образовательной среды.</w:t>
            </w:r>
          </w:p>
        </w:tc>
      </w:tr>
      <w:tr w:rsidR="00CE77A3" w:rsidTr="00CE77A3">
        <w:tc>
          <w:tcPr>
            <w:tcW w:w="1187" w:type="dxa"/>
          </w:tcPr>
          <w:p w:rsidR="00CE77A3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</w:pPr>
            <w:r>
              <w:t>ПК-7</w:t>
            </w:r>
          </w:p>
        </w:tc>
        <w:tc>
          <w:tcPr>
            <w:tcW w:w="3058" w:type="dxa"/>
          </w:tcPr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 w:rsidRPr="0004277D">
              <w:t>способность организовать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      </w:r>
          </w:p>
        </w:tc>
        <w:tc>
          <w:tcPr>
            <w:tcW w:w="5205" w:type="dxa"/>
          </w:tcPr>
          <w:p w:rsidR="00CE77A3" w:rsidRPr="0004277D" w:rsidRDefault="00CE77A3" w:rsidP="00CE77A3">
            <w:pPr>
              <w:autoSpaceDE w:val="0"/>
              <w:autoSpaceDN w:val="0"/>
              <w:adjustRightInd w:val="0"/>
              <w:ind w:firstLine="851"/>
              <w:contextualSpacing/>
              <w:jc w:val="both"/>
            </w:pPr>
            <w:r w:rsidRPr="0004277D">
              <w:t>знать: способы организации совместной и самостоятельной видов деятельности младших школьников на уроках, деятельности, направленной на достижение целей и задач реализуемой образовательной программы</w:t>
            </w:r>
          </w:p>
          <w:p w:rsidR="00CE77A3" w:rsidRPr="0004277D" w:rsidRDefault="00CE77A3" w:rsidP="00CE77A3">
            <w:pPr>
              <w:autoSpaceDE w:val="0"/>
              <w:autoSpaceDN w:val="0"/>
              <w:adjustRightInd w:val="0"/>
              <w:ind w:firstLine="851"/>
              <w:contextualSpacing/>
              <w:jc w:val="both"/>
            </w:pPr>
            <w:r w:rsidRPr="0004277D">
              <w:t>уметь: организовывать совместную и самостоятельную виды деятельности младших школьников на уроках, деятельность, направленную на достижение целей и задач реализуемой образовательной программы</w:t>
            </w:r>
          </w:p>
          <w:p w:rsidR="00CE77A3" w:rsidRPr="0004277D" w:rsidRDefault="00CE77A3" w:rsidP="00CE77A3">
            <w:pPr>
              <w:autoSpaceDE w:val="0"/>
              <w:autoSpaceDN w:val="0"/>
              <w:adjustRightInd w:val="0"/>
              <w:ind w:firstLine="851"/>
              <w:contextualSpacing/>
              <w:jc w:val="both"/>
            </w:pPr>
            <w:r w:rsidRPr="0004277D">
              <w:t>владеть: способами организации совместной и самостоятельной видов деятельности младших школьников на уроках, деятельности, направленной на достижение целей и задач реализуемой образовательной программы</w:t>
            </w:r>
          </w:p>
          <w:p w:rsidR="00CE77A3" w:rsidRPr="0004277D" w:rsidRDefault="00CE77A3" w:rsidP="00CE77A3">
            <w:pPr>
              <w:autoSpaceDE w:val="0"/>
              <w:autoSpaceDN w:val="0"/>
              <w:adjustRightInd w:val="0"/>
              <w:ind w:firstLine="851"/>
              <w:contextualSpacing/>
              <w:jc w:val="both"/>
            </w:pPr>
          </w:p>
        </w:tc>
      </w:tr>
      <w:tr w:rsidR="00CE77A3" w:rsidTr="00CE77A3">
        <w:tc>
          <w:tcPr>
            <w:tcW w:w="1187" w:type="dxa"/>
          </w:tcPr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</w:pPr>
            <w:r w:rsidRPr="0004277D">
              <w:t>ПК-8</w:t>
            </w:r>
          </w:p>
        </w:tc>
        <w:tc>
          <w:tcPr>
            <w:tcW w:w="3058" w:type="dxa"/>
          </w:tcPr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 w:rsidRPr="0004277D">
              <w:t xml:space="preserve">способность проводить диагностику уровня освоения детьми </w:t>
            </w:r>
            <w:r w:rsidRPr="0004277D">
              <w:lastRenderedPageBreak/>
              <w:t>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      </w:r>
          </w:p>
        </w:tc>
        <w:tc>
          <w:tcPr>
            <w:tcW w:w="5205" w:type="dxa"/>
          </w:tcPr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 w:rsidRPr="0004277D">
              <w:lastRenderedPageBreak/>
              <w:t>знать: способы диагностики уровня освоения детьми содержания учебных программ с помощью стандартных предметных заданий</w:t>
            </w:r>
          </w:p>
          <w:p w:rsidR="00CE77A3" w:rsidRPr="0004277D" w:rsidRDefault="00CE77A3" w:rsidP="00CE77A3">
            <w:pPr>
              <w:autoSpaceDE w:val="0"/>
              <w:autoSpaceDN w:val="0"/>
              <w:adjustRightInd w:val="0"/>
              <w:contextualSpacing/>
              <w:jc w:val="both"/>
            </w:pPr>
            <w:r w:rsidRPr="0004277D">
              <w:lastRenderedPageBreak/>
              <w:t>уметь: вносить (совместно с методистами) необходимые изменения в построение образовательной деятельности (на основе данных диагностики)</w:t>
            </w:r>
          </w:p>
          <w:p w:rsidR="00CE77A3" w:rsidRPr="0004277D" w:rsidRDefault="00CE77A3" w:rsidP="00335FFF">
            <w:pPr>
              <w:autoSpaceDE w:val="0"/>
              <w:autoSpaceDN w:val="0"/>
              <w:adjustRightInd w:val="0"/>
              <w:contextualSpacing/>
            </w:pPr>
            <w:r w:rsidRPr="0004277D">
              <w:t>владеть: способами диагностики уровня освоения детьми содержания учебных программ с помощью стандартных предметных заданий</w:t>
            </w:r>
          </w:p>
        </w:tc>
      </w:tr>
      <w:tr w:rsidR="00CE77A3" w:rsidTr="00CE77A3">
        <w:tc>
          <w:tcPr>
            <w:tcW w:w="1187" w:type="dxa"/>
          </w:tcPr>
          <w:p w:rsidR="00CE77A3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</w:pPr>
            <w:r>
              <w:lastRenderedPageBreak/>
              <w:t>ПК-9</w:t>
            </w:r>
          </w:p>
        </w:tc>
        <w:tc>
          <w:tcPr>
            <w:tcW w:w="3058" w:type="dxa"/>
          </w:tcPr>
          <w:p w:rsidR="00CE77A3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</w:pPr>
            <w:r>
              <w:t>способность участвовать в построении и изменении индивидуальной образовательной траектории обучающегося</w:t>
            </w:r>
          </w:p>
        </w:tc>
        <w:tc>
          <w:tcPr>
            <w:tcW w:w="5205" w:type="dxa"/>
          </w:tcPr>
          <w:p w:rsidR="00CE77A3" w:rsidRDefault="00CE77A3" w:rsidP="00CE77A3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знать: способы </w:t>
            </w:r>
            <w:r>
              <w:t>построения и изменения индивидуальной образовательной траектории обучающегося</w:t>
            </w:r>
          </w:p>
          <w:p w:rsidR="00CE77A3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  <w:r>
              <w:t>организовать работу по проектированию индивидуальной образовательной траектории обучающегося</w:t>
            </w:r>
          </w:p>
          <w:p w:rsidR="00CE77A3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</w:pPr>
            <w:r>
              <w:rPr>
                <w:lang w:eastAsia="ru-RU"/>
              </w:rPr>
              <w:t xml:space="preserve">владеть: способами организации совместной деятельности </w:t>
            </w:r>
            <w:r>
              <w:t>при проектировании индивидуальной образовательной траектории обучающегося</w:t>
            </w:r>
          </w:p>
        </w:tc>
      </w:tr>
      <w:tr w:rsidR="00CE77A3" w:rsidTr="00335FFF">
        <w:trPr>
          <w:trHeight w:val="3002"/>
        </w:trPr>
        <w:tc>
          <w:tcPr>
            <w:tcW w:w="1187" w:type="dxa"/>
          </w:tcPr>
          <w:p w:rsidR="00CE77A3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</w:pPr>
            <w:r>
              <w:t>ПК-11</w:t>
            </w:r>
          </w:p>
        </w:tc>
        <w:tc>
          <w:tcPr>
            <w:tcW w:w="3058" w:type="dxa"/>
          </w:tcPr>
          <w:p w:rsidR="00CE77A3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jc w:val="both"/>
            </w:pPr>
            <w:r>
              <w:t>готовность организовывать индивидуальную и совместную образовательную деятельность обучающегося, основанную на применении развивающих обучающих программ</w:t>
            </w:r>
          </w:p>
        </w:tc>
        <w:tc>
          <w:tcPr>
            <w:tcW w:w="5205" w:type="dxa"/>
          </w:tcPr>
          <w:p w:rsidR="00CE77A3" w:rsidRDefault="00CE77A3" w:rsidP="00CE77A3">
            <w:pPr>
              <w:suppressAutoHyphens w:val="0"/>
              <w:autoSpaceDE w:val="0"/>
              <w:autoSpaceDN w:val="0"/>
              <w:adjustRightInd w:val="0"/>
              <w:spacing w:line="256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знать: развивающие теории </w:t>
            </w:r>
            <w:r>
              <w:t>обучения, воспитания, основные образовательные программы для обучающихся младшего школьного возраста</w:t>
            </w:r>
          </w:p>
          <w:p w:rsidR="00CE77A3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  <w:r>
              <w:t xml:space="preserve"> организовывать индивидуальную и совместную образовательную деятельность обучающегося;</w:t>
            </w:r>
          </w:p>
          <w:p w:rsidR="00CE77A3" w:rsidRDefault="00CE77A3" w:rsidP="00CE77A3">
            <w:pPr>
              <w:tabs>
                <w:tab w:val="num" w:pos="0"/>
                <w:tab w:val="left" w:pos="284"/>
                <w:tab w:val="right" w:leader="underscore" w:pos="9639"/>
              </w:tabs>
              <w:spacing w:line="256" w:lineRule="auto"/>
            </w:pPr>
            <w:r>
              <w:rPr>
                <w:lang w:eastAsia="ru-RU"/>
              </w:rPr>
              <w:t xml:space="preserve">владеть: приемами </w:t>
            </w:r>
            <w:r>
              <w:t>организации индивидуальной и совместной образовательной деятельности обучающегося.</w:t>
            </w:r>
          </w:p>
        </w:tc>
      </w:tr>
      <w:tr w:rsidR="00335FFF" w:rsidTr="00335FFF">
        <w:trPr>
          <w:trHeight w:val="1550"/>
        </w:trPr>
        <w:tc>
          <w:tcPr>
            <w:tcW w:w="1187" w:type="dxa"/>
          </w:tcPr>
          <w:p w:rsidR="00335FFF" w:rsidRPr="0004277D" w:rsidRDefault="00335FFF" w:rsidP="00335FFF">
            <w:pPr>
              <w:autoSpaceDE w:val="0"/>
              <w:autoSpaceDN w:val="0"/>
              <w:adjustRightInd w:val="0"/>
              <w:contextualSpacing/>
            </w:pPr>
            <w:r w:rsidRPr="0004277D">
              <w:t>ПК-12</w:t>
            </w:r>
          </w:p>
        </w:tc>
        <w:tc>
          <w:tcPr>
            <w:tcW w:w="3058" w:type="dxa"/>
          </w:tcPr>
          <w:p w:rsidR="00335FFF" w:rsidRPr="0004277D" w:rsidRDefault="00335FFF" w:rsidP="00335FFF">
            <w:pPr>
              <w:autoSpaceDE w:val="0"/>
              <w:autoSpaceDN w:val="0"/>
              <w:adjustRightInd w:val="0"/>
              <w:contextualSpacing/>
              <w:jc w:val="both"/>
            </w:pPr>
            <w:r w:rsidRPr="0004277D">
              <w:t>готовность во взаимодействии с психологом проводить комплекс мероприятий по профилактике трудностей адаптации детей к освоению образовательных программ основного общего образования</w:t>
            </w:r>
          </w:p>
        </w:tc>
        <w:tc>
          <w:tcPr>
            <w:tcW w:w="5205" w:type="dxa"/>
          </w:tcPr>
          <w:p w:rsidR="00335FFF" w:rsidRPr="0004277D" w:rsidRDefault="00335FFF" w:rsidP="00335FFF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>
              <w:t>з</w:t>
            </w:r>
            <w:r w:rsidRPr="0004277D">
              <w:t>нать: способы взаимодействия с участниками образовательного процесса</w:t>
            </w:r>
          </w:p>
          <w:p w:rsidR="00335FFF" w:rsidRPr="0004277D" w:rsidRDefault="00335FFF" w:rsidP="00335FF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у</w:t>
            </w:r>
            <w:r w:rsidRPr="0004277D">
              <w:t>меть: использовать методы профилактики трудностей адаптации детей к освоению образовательных программ основного общего образования</w:t>
            </w:r>
          </w:p>
          <w:p w:rsidR="00335FFF" w:rsidRPr="0004277D" w:rsidRDefault="00335FFF" w:rsidP="00335FF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в</w:t>
            </w:r>
            <w:r w:rsidRPr="0004277D">
              <w:t>ладеть: способами профилактики трудностей адаптации детей к освоению образовательных программ основного общего образования</w:t>
            </w:r>
          </w:p>
          <w:p w:rsidR="00335FFF" w:rsidRPr="0004277D" w:rsidRDefault="00335FFF" w:rsidP="00335FFF">
            <w:pPr>
              <w:autoSpaceDE w:val="0"/>
              <w:autoSpaceDN w:val="0"/>
              <w:adjustRightInd w:val="0"/>
              <w:ind w:firstLine="851"/>
              <w:contextualSpacing/>
              <w:jc w:val="both"/>
            </w:pPr>
          </w:p>
        </w:tc>
      </w:tr>
      <w:tr w:rsidR="00335FFF" w:rsidTr="00CE77A3">
        <w:tc>
          <w:tcPr>
            <w:tcW w:w="1187" w:type="dxa"/>
          </w:tcPr>
          <w:p w:rsidR="00335FFF" w:rsidRPr="0004277D" w:rsidRDefault="00335FFF" w:rsidP="00335FFF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04277D">
              <w:t>ПК-13</w:t>
            </w:r>
          </w:p>
        </w:tc>
        <w:tc>
          <w:tcPr>
            <w:tcW w:w="3058" w:type="dxa"/>
          </w:tcPr>
          <w:p w:rsidR="00335FFF" w:rsidRPr="0004277D" w:rsidRDefault="00335FFF" w:rsidP="00335FFF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Calibri"/>
                <w:bCs/>
              </w:rPr>
            </w:pPr>
            <w:r w:rsidRPr="0004277D">
              <w:rPr>
                <w:rFonts w:eastAsia="Calibri"/>
                <w:bCs/>
              </w:rPr>
              <w:t>готовность осуществлять сбор данных об индивидуальных особенностях детей, проявляющихся в образовательной деятельности и в общении со сверстниками</w:t>
            </w:r>
          </w:p>
        </w:tc>
        <w:tc>
          <w:tcPr>
            <w:tcW w:w="5205" w:type="dxa"/>
          </w:tcPr>
          <w:p w:rsidR="00335FFF" w:rsidRPr="0004277D" w:rsidRDefault="00335FFF" w:rsidP="00335FF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з</w:t>
            </w:r>
            <w:r w:rsidRPr="0004277D">
              <w:t>нать: методы диагностики личности младших школьников</w:t>
            </w:r>
          </w:p>
          <w:p w:rsidR="00335FFF" w:rsidRPr="0004277D" w:rsidRDefault="00335FFF" w:rsidP="00335FF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у</w:t>
            </w:r>
            <w:r w:rsidRPr="0004277D">
              <w:t xml:space="preserve">меть: организовывать сбор данных </w:t>
            </w:r>
            <w:r w:rsidRPr="0004277D">
              <w:rPr>
                <w:rFonts w:eastAsia="Calibri"/>
                <w:bCs/>
              </w:rPr>
              <w:t>об индивидуальных особенностях детей, проявляющихся в образовательной деятельности и в общении со сверстниками</w:t>
            </w:r>
          </w:p>
          <w:p w:rsidR="00335FFF" w:rsidRPr="0004277D" w:rsidRDefault="00335FFF" w:rsidP="00335FFF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в</w:t>
            </w:r>
            <w:r w:rsidRPr="0004277D">
              <w:t xml:space="preserve">ладеть: способами диагностики </w:t>
            </w:r>
            <w:r w:rsidRPr="0004277D">
              <w:rPr>
                <w:rFonts w:eastAsia="Calibri"/>
                <w:bCs/>
              </w:rPr>
              <w:t>индивидуальных особенностей детей, проявляющихся в образовательной деятельности и в общении со сверстниками</w:t>
            </w:r>
          </w:p>
          <w:p w:rsidR="00335FFF" w:rsidRPr="0004277D" w:rsidRDefault="00335FFF" w:rsidP="00335FFF">
            <w:pPr>
              <w:autoSpaceDE w:val="0"/>
              <w:autoSpaceDN w:val="0"/>
              <w:adjustRightInd w:val="0"/>
              <w:ind w:firstLine="851"/>
              <w:contextualSpacing/>
            </w:pPr>
          </w:p>
        </w:tc>
      </w:tr>
      <w:tr w:rsidR="00335FFF" w:rsidTr="00CE77A3">
        <w:tc>
          <w:tcPr>
            <w:tcW w:w="1187" w:type="dxa"/>
          </w:tcPr>
          <w:p w:rsidR="00335FFF" w:rsidRPr="0004277D" w:rsidRDefault="00335FFF" w:rsidP="00335FFF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04277D">
              <w:lastRenderedPageBreak/>
              <w:t>ПК-14</w:t>
            </w:r>
          </w:p>
        </w:tc>
        <w:tc>
          <w:tcPr>
            <w:tcW w:w="3058" w:type="dxa"/>
          </w:tcPr>
          <w:p w:rsidR="00335FFF" w:rsidRPr="0004277D" w:rsidRDefault="00335FFF" w:rsidP="00335FFF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04277D">
              <w:t>способность эффективно взаимодействовать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  <w:tc>
          <w:tcPr>
            <w:tcW w:w="5205" w:type="dxa"/>
          </w:tcPr>
          <w:p w:rsidR="00335FFF" w:rsidRPr="0004277D" w:rsidRDefault="00335FFF" w:rsidP="00335FFF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>
              <w:t>з</w:t>
            </w:r>
            <w:r w:rsidRPr="0004277D">
              <w:t>нать: способы взаимодействия с участниками образовательного процесса</w:t>
            </w:r>
          </w:p>
          <w:p w:rsidR="00335FFF" w:rsidRPr="0004277D" w:rsidRDefault="00335FFF" w:rsidP="00335FFF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>
              <w:t>у</w:t>
            </w:r>
            <w:r w:rsidRPr="0004277D">
              <w:t>меть: организовывать процесс взаимодействия с участниками образовательного процесса</w:t>
            </w:r>
          </w:p>
          <w:p w:rsidR="00335FFF" w:rsidRPr="0004277D" w:rsidRDefault="00335FFF" w:rsidP="00335FFF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>
              <w:t>в</w:t>
            </w:r>
            <w:r w:rsidRPr="0004277D">
              <w:t>ладеть: приемами взаимодействия с участниками образовательного процесса</w:t>
            </w:r>
          </w:p>
          <w:p w:rsidR="00335FFF" w:rsidRPr="0004277D" w:rsidRDefault="00335FFF" w:rsidP="00335FFF">
            <w:pPr>
              <w:autoSpaceDE w:val="0"/>
              <w:autoSpaceDN w:val="0"/>
              <w:adjustRightInd w:val="0"/>
              <w:ind w:firstLine="851"/>
              <w:contextualSpacing/>
            </w:pPr>
          </w:p>
        </w:tc>
      </w:tr>
    </w:tbl>
    <w:p w:rsidR="00A9560F" w:rsidRDefault="00A9560F" w:rsidP="00A9560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A9560F" w:rsidRDefault="003572EC" w:rsidP="003572EC">
      <w:pPr>
        <w:pStyle w:val="a6"/>
        <w:tabs>
          <w:tab w:val="left" w:pos="284"/>
          <w:tab w:val="right" w:leader="underscore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BD6421">
        <w:rPr>
          <w:rFonts w:ascii="Times New Roman" w:hAnsi="Times New Roman" w:cs="Times New Roman"/>
          <w:b/>
          <w:bCs/>
          <w:sz w:val="28"/>
          <w:szCs w:val="28"/>
        </w:rPr>
        <w:t>Место преддипломной</w:t>
      </w:r>
      <w:r w:rsidR="00A9560F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 в структуре ОПОП бакалавриата</w:t>
      </w:r>
    </w:p>
    <w:p w:rsidR="00A9560F" w:rsidRDefault="00BD6421" w:rsidP="00A9560F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Преддипломная</w:t>
      </w:r>
      <w:r w:rsidR="00A9560F">
        <w:rPr>
          <w:sz w:val="28"/>
          <w:szCs w:val="28"/>
        </w:rPr>
        <w:t xml:space="preserve"> практика проводится на 5 курсе.</w:t>
      </w:r>
    </w:p>
    <w:p w:rsidR="00A9560F" w:rsidRDefault="00BD6421" w:rsidP="00A9560F">
      <w:pPr>
        <w:tabs>
          <w:tab w:val="left" w:pos="6516"/>
        </w:tabs>
        <w:ind w:firstLine="709"/>
        <w:jc w:val="both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</w:rPr>
        <w:t>Преддипломная</w:t>
      </w:r>
      <w:r w:rsidR="00A9560F">
        <w:rPr>
          <w:sz w:val="28"/>
          <w:szCs w:val="28"/>
        </w:rPr>
        <w:t xml:space="preserve"> практика </w:t>
      </w:r>
      <w:r w:rsidR="00A9560F">
        <w:rPr>
          <w:sz w:val="28"/>
          <w:szCs w:val="28"/>
          <w:lang w:eastAsia="ru-RU"/>
        </w:rPr>
        <w:t xml:space="preserve">является составной частью учебного процесса </w:t>
      </w:r>
      <w:r w:rsidR="00A9560F">
        <w:rPr>
          <w:sz w:val="28"/>
          <w:szCs w:val="28"/>
        </w:rPr>
        <w:t>обучающихся</w:t>
      </w:r>
      <w:r w:rsidR="00A9560F">
        <w:rPr>
          <w:sz w:val="28"/>
          <w:szCs w:val="28"/>
          <w:lang w:eastAsia="ru-RU"/>
        </w:rPr>
        <w:t xml:space="preserve"> бакалавриата и входит в блок Б2.П4 «Преддипломная практика» ФГОС ВО по направлению подготовки 44.03.02 Психолого-педагогическое образование.</w:t>
      </w:r>
    </w:p>
    <w:p w:rsidR="00A9560F" w:rsidRDefault="00A9560F" w:rsidP="00A9560F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BD6421">
        <w:rPr>
          <w:sz w:val="28"/>
          <w:szCs w:val="28"/>
        </w:rPr>
        <w:t>Преддипломная</w:t>
      </w:r>
      <w:r>
        <w:rPr>
          <w:sz w:val="28"/>
          <w:szCs w:val="28"/>
        </w:rPr>
        <w:t xml:space="preserve"> практика основывается на знаниях, умениях и навыках, приобретенных обучающимися при изучении дисциплин: Введение в педагогическую деятельность учителя начальных классов и общие основы педагогики, Теории обучения и воспитания, Психология развития, Психология детей дошкольного, младшего школьного и подросткового возрастов, Воспитательные системы и методика воспитательной работы с младшими школьниками.</w:t>
      </w:r>
    </w:p>
    <w:p w:rsidR="00A9560F" w:rsidRDefault="00BD6421" w:rsidP="00A9560F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Преддипломная</w:t>
      </w:r>
      <w:r w:rsidR="00A9560F">
        <w:rPr>
          <w:sz w:val="28"/>
          <w:szCs w:val="28"/>
        </w:rPr>
        <w:t xml:space="preserve"> практика является базовой для проведения экспериментальной работы по тематике дипломных работ обучающихся.</w:t>
      </w:r>
    </w:p>
    <w:p w:rsidR="00A9560F" w:rsidRDefault="00A9560F" w:rsidP="00A9560F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</w:p>
    <w:p w:rsidR="00A9560F" w:rsidRDefault="00A9560F" w:rsidP="00A9560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 Формы и способ</w:t>
      </w:r>
      <w:r w:rsidR="00BD6421">
        <w:rPr>
          <w:b/>
          <w:bCs/>
          <w:sz w:val="28"/>
          <w:szCs w:val="28"/>
        </w:rPr>
        <w:t>ы проведения п</w:t>
      </w:r>
      <w:r>
        <w:rPr>
          <w:b/>
          <w:bCs/>
          <w:sz w:val="28"/>
          <w:szCs w:val="28"/>
        </w:rPr>
        <w:t>реддипломной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</w:p>
    <w:p w:rsidR="003572EC" w:rsidRDefault="00A9560F" w:rsidP="003572EC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</w:t>
      </w:r>
      <w:r w:rsidR="00BD6421">
        <w:rPr>
          <w:sz w:val="28"/>
          <w:szCs w:val="28"/>
          <w:lang w:eastAsia="ru-RU"/>
        </w:rPr>
        <w:t>рма проведения п</w:t>
      </w:r>
      <w:r w:rsidR="00BD6421">
        <w:rPr>
          <w:sz w:val="28"/>
          <w:szCs w:val="28"/>
        </w:rPr>
        <w:t>реддипломной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ru-RU"/>
        </w:rPr>
        <w:t xml:space="preserve">практики – дискретно (по видам практик). </w:t>
      </w:r>
    </w:p>
    <w:p w:rsidR="003572EC" w:rsidRPr="003572EC" w:rsidRDefault="00A9560F" w:rsidP="003572EC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Способ проведения практики – </w:t>
      </w:r>
      <w:r w:rsidR="003572EC" w:rsidRPr="003572EC">
        <w:rPr>
          <w:sz w:val="28"/>
          <w:szCs w:val="28"/>
          <w:lang w:eastAsia="ru-RU"/>
        </w:rPr>
        <w:t>стационарная, выездная.</w:t>
      </w:r>
    </w:p>
    <w:p w:rsidR="00A9560F" w:rsidRDefault="003572EC" w:rsidP="003572EC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3572EC">
        <w:rPr>
          <w:sz w:val="28"/>
          <w:szCs w:val="28"/>
          <w:lang w:eastAsia="ru-RU"/>
        </w:rPr>
        <w:t>Выездная практика организуется только при наличии заявления обучающегося</w:t>
      </w:r>
      <w:r w:rsidR="00A9560F">
        <w:rPr>
          <w:sz w:val="28"/>
          <w:szCs w:val="28"/>
          <w:lang w:eastAsia="ru-RU"/>
        </w:rPr>
        <w:t>.</w:t>
      </w:r>
    </w:p>
    <w:p w:rsidR="00A9560F" w:rsidRDefault="00A9560F" w:rsidP="00A9560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A9560F" w:rsidRDefault="00BD6421" w:rsidP="00A9560F">
      <w:pPr>
        <w:tabs>
          <w:tab w:val="right" w:leader="underscore" w:pos="9356"/>
        </w:tabs>
        <w:ind w:firstLine="709"/>
        <w:jc w:val="both"/>
      </w:pPr>
      <w:r>
        <w:rPr>
          <w:b/>
          <w:bCs/>
          <w:sz w:val="28"/>
          <w:szCs w:val="28"/>
        </w:rPr>
        <w:t>5. Место и время проведения п</w:t>
      </w:r>
      <w:r w:rsidR="00A9560F">
        <w:rPr>
          <w:b/>
          <w:bCs/>
          <w:sz w:val="28"/>
          <w:szCs w:val="28"/>
        </w:rPr>
        <w:t>реддипломной</w:t>
      </w:r>
      <w:r w:rsidR="00A9560F">
        <w:rPr>
          <w:sz w:val="28"/>
          <w:szCs w:val="28"/>
        </w:rPr>
        <w:t xml:space="preserve"> </w:t>
      </w:r>
      <w:r w:rsidR="00A9560F">
        <w:rPr>
          <w:b/>
          <w:bCs/>
          <w:sz w:val="28"/>
          <w:szCs w:val="28"/>
        </w:rPr>
        <w:t>практики</w:t>
      </w:r>
      <w:r w:rsidR="00A9560F">
        <w:rPr>
          <w:sz w:val="28"/>
          <w:szCs w:val="28"/>
        </w:rPr>
        <w:t xml:space="preserve"> </w:t>
      </w:r>
    </w:p>
    <w:p w:rsidR="00A9560F" w:rsidRDefault="00BD6421" w:rsidP="00A9560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Преддипломная</w:t>
      </w:r>
      <w:r w:rsidR="00A9560F">
        <w:rPr>
          <w:sz w:val="28"/>
          <w:szCs w:val="28"/>
        </w:rPr>
        <w:t xml:space="preserve"> практика проводится на базе образовательных организаций общего среднего образования (общеобразовательных школ, гимназий, лицеев) г. Н.Новгорода и Нижегородской области в начальных классах.</w:t>
      </w:r>
    </w:p>
    <w:p w:rsidR="00A9560F" w:rsidRDefault="00A9560F" w:rsidP="00A9560F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 – 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A9560F" w:rsidRDefault="00A9560F" w:rsidP="00A9560F">
      <w:pPr>
        <w:jc w:val="both"/>
        <w:rPr>
          <w:sz w:val="28"/>
          <w:szCs w:val="28"/>
        </w:rPr>
      </w:pPr>
    </w:p>
    <w:p w:rsidR="00A9560F" w:rsidRDefault="00BD6421" w:rsidP="00A9560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Объём преддипломной</w:t>
      </w:r>
      <w:r w:rsidR="00A9560F">
        <w:rPr>
          <w:b/>
          <w:bCs/>
          <w:sz w:val="28"/>
          <w:szCs w:val="28"/>
        </w:rPr>
        <w:t xml:space="preserve"> практики и её продолжительность</w:t>
      </w:r>
    </w:p>
    <w:p w:rsidR="00A9560F" w:rsidRDefault="00A9560F" w:rsidP="00A9560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практики составляет 6 зачетных единиц.</w:t>
      </w:r>
    </w:p>
    <w:p w:rsidR="00A9560F" w:rsidRDefault="00A9560F" w:rsidP="00A9560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216 часов.</w:t>
      </w:r>
    </w:p>
    <w:p w:rsidR="00A9560F" w:rsidRDefault="00A9560F" w:rsidP="00A9560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A9560F" w:rsidRDefault="00A9560F" w:rsidP="00A9560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</w:t>
      </w:r>
      <w:r w:rsidR="00BD6421">
        <w:rPr>
          <w:b/>
          <w:bCs/>
          <w:sz w:val="28"/>
          <w:szCs w:val="28"/>
        </w:rPr>
        <w:t>и содержание п</w:t>
      </w:r>
      <w:r>
        <w:rPr>
          <w:b/>
          <w:bCs/>
          <w:sz w:val="28"/>
          <w:szCs w:val="28"/>
        </w:rPr>
        <w:t>реддипломной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</w:t>
      </w:r>
    </w:p>
    <w:p w:rsidR="00A9560F" w:rsidRDefault="00A9560F" w:rsidP="00A9560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BD6421">
        <w:rPr>
          <w:b/>
          <w:bCs/>
          <w:sz w:val="28"/>
          <w:szCs w:val="28"/>
        </w:rPr>
        <w:t>.1 Структура п</w:t>
      </w:r>
      <w:r>
        <w:rPr>
          <w:b/>
          <w:bCs/>
          <w:sz w:val="28"/>
          <w:szCs w:val="28"/>
        </w:rPr>
        <w:t>реддипломной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</w:t>
      </w:r>
    </w:p>
    <w:p w:rsidR="00A9560F" w:rsidRDefault="00A9560F" w:rsidP="00A9560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</w:t>
      </w:r>
      <w:r w:rsidR="00BD6421">
        <w:rPr>
          <w:sz w:val="28"/>
          <w:szCs w:val="28"/>
        </w:rPr>
        <w:t>трудоемкость преддипломной</w:t>
      </w:r>
      <w:r>
        <w:rPr>
          <w:sz w:val="28"/>
          <w:szCs w:val="28"/>
        </w:rPr>
        <w:t xml:space="preserve"> практики составляет 6 зачетных единиц, 216 часов.</w:t>
      </w:r>
    </w:p>
    <w:p w:rsidR="00A9560F" w:rsidRDefault="00A9560F" w:rsidP="00A9560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tbl>
      <w:tblPr>
        <w:tblW w:w="945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94"/>
        <w:gridCol w:w="3033"/>
        <w:gridCol w:w="959"/>
        <w:gridCol w:w="1918"/>
        <w:gridCol w:w="839"/>
        <w:gridCol w:w="959"/>
        <w:gridCol w:w="1148"/>
      </w:tblGrid>
      <w:tr w:rsidR="00A9560F" w:rsidTr="00987A27">
        <w:trPr>
          <w:trHeight w:val="416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№</w:t>
            </w:r>
          </w:p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pacing w:line="256" w:lineRule="auto"/>
            </w:pPr>
            <w:r>
              <w:t>п/п</w:t>
            </w: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  <w:jc w:val="center"/>
            </w:pPr>
            <w:r>
              <w:t>Разделы (этапы) практики</w:t>
            </w:r>
          </w:p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56" w:lineRule="auto"/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pacing w:line="256" w:lineRule="auto"/>
              <w:jc w:val="center"/>
            </w:pPr>
            <w: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pacing w:line="256" w:lineRule="auto"/>
              <w:jc w:val="center"/>
            </w:pPr>
            <w:r>
              <w:t>Формы текущего  контроля</w:t>
            </w:r>
          </w:p>
        </w:tc>
      </w:tr>
      <w:tr w:rsidR="00A9560F" w:rsidTr="00987A27">
        <w:trPr>
          <w:trHeight w:val="557"/>
        </w:trPr>
        <w:tc>
          <w:tcPr>
            <w:tcW w:w="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9560F" w:rsidRDefault="00A9560F" w:rsidP="00987A27">
            <w:pPr>
              <w:suppressAutoHyphens w:val="0"/>
              <w:spacing w:line="256" w:lineRule="auto"/>
            </w:pPr>
          </w:p>
        </w:tc>
        <w:tc>
          <w:tcPr>
            <w:tcW w:w="30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9560F" w:rsidRDefault="00A9560F" w:rsidP="00987A27">
            <w:pPr>
              <w:suppressAutoHyphens w:val="0"/>
              <w:spacing w:line="256" w:lineRule="auto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560F" w:rsidRDefault="00A9560F" w:rsidP="00987A27">
            <w:pPr>
              <w:suppressAutoHyphens w:val="0"/>
              <w:spacing w:line="256" w:lineRule="auto"/>
            </w:pPr>
          </w:p>
        </w:tc>
      </w:tr>
      <w:tr w:rsidR="00A9560F" w:rsidTr="00987A2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56" w:lineRule="auto"/>
              <w:rPr>
                <w:i/>
                <w:iCs/>
              </w:rPr>
            </w:pPr>
            <w:r>
              <w:t>Подготовительный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16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лист присутствия; индивидуальный план практики</w:t>
            </w:r>
          </w:p>
        </w:tc>
      </w:tr>
      <w:tr w:rsidR="00A9560F" w:rsidTr="00987A2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56" w:lineRule="auto"/>
              <w:rPr>
                <w:i/>
                <w:iCs/>
              </w:rPr>
            </w:pPr>
            <w:r>
              <w:t>Рабочий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128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28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184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отчет по практике</w:t>
            </w:r>
          </w:p>
        </w:tc>
      </w:tr>
      <w:tr w:rsidR="00A9560F" w:rsidTr="00987A2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56" w:lineRule="auto"/>
            </w:pPr>
            <w:r>
              <w:t>Итоговый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16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дневник практики, защита отчета</w:t>
            </w:r>
          </w:p>
        </w:tc>
      </w:tr>
      <w:tr w:rsidR="00A9560F" w:rsidTr="00987A27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56" w:lineRule="auto"/>
              <w:jc w:val="right"/>
            </w:pPr>
            <w:r>
              <w:t>Итого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144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36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36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  <w:r>
              <w:t>216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60F" w:rsidRDefault="00A9560F" w:rsidP="00987A27">
            <w:pPr>
              <w:tabs>
                <w:tab w:val="left" w:pos="708"/>
                <w:tab w:val="right" w:leader="underscore" w:pos="9639"/>
              </w:tabs>
              <w:snapToGrid w:val="0"/>
              <w:spacing w:line="256" w:lineRule="auto"/>
            </w:pPr>
          </w:p>
        </w:tc>
      </w:tr>
    </w:tbl>
    <w:p w:rsidR="00A9560F" w:rsidRDefault="00A9560F" w:rsidP="00A9560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A9560F" w:rsidRDefault="00A9560F" w:rsidP="00A9560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и организация п</w:t>
      </w:r>
      <w:r w:rsidR="00BD6421">
        <w:rPr>
          <w:b/>
          <w:bCs/>
          <w:sz w:val="28"/>
          <w:szCs w:val="28"/>
        </w:rPr>
        <w:t xml:space="preserve">реддипломной </w:t>
      </w:r>
      <w:r>
        <w:rPr>
          <w:b/>
          <w:bCs/>
          <w:sz w:val="28"/>
          <w:szCs w:val="28"/>
        </w:rPr>
        <w:t>практики</w:t>
      </w:r>
    </w:p>
    <w:tbl>
      <w:tblPr>
        <w:tblW w:w="93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2502"/>
        <w:gridCol w:w="6067"/>
      </w:tblGrid>
      <w:tr w:rsidR="00A9560F" w:rsidTr="00987A27">
        <w:trPr>
          <w:trHeight w:val="625"/>
        </w:trPr>
        <w:tc>
          <w:tcPr>
            <w:tcW w:w="782" w:type="dxa"/>
          </w:tcPr>
          <w:p w:rsidR="00A9560F" w:rsidRDefault="00A9560F" w:rsidP="00987A27">
            <w:pPr>
              <w:spacing w:line="256" w:lineRule="auto"/>
              <w:jc w:val="center"/>
            </w:pPr>
            <w:r>
              <w:t>№</w:t>
            </w:r>
          </w:p>
        </w:tc>
        <w:tc>
          <w:tcPr>
            <w:tcW w:w="2502" w:type="dxa"/>
          </w:tcPr>
          <w:p w:rsidR="00A9560F" w:rsidRDefault="00A9560F" w:rsidP="00987A27">
            <w:pPr>
              <w:spacing w:line="256" w:lineRule="auto"/>
              <w:jc w:val="center"/>
            </w:pPr>
            <w:r>
              <w:t>Этап</w:t>
            </w:r>
          </w:p>
        </w:tc>
        <w:tc>
          <w:tcPr>
            <w:tcW w:w="6067" w:type="dxa"/>
          </w:tcPr>
          <w:p w:rsidR="00A9560F" w:rsidRDefault="00A9560F" w:rsidP="00987A27">
            <w:pPr>
              <w:spacing w:line="256" w:lineRule="auto"/>
              <w:jc w:val="center"/>
            </w:pPr>
            <w:r>
              <w:t>Содержание деятельности</w:t>
            </w:r>
          </w:p>
          <w:p w:rsidR="00A9560F" w:rsidRDefault="00A9560F" w:rsidP="00987A27">
            <w:pPr>
              <w:spacing w:line="256" w:lineRule="auto"/>
              <w:jc w:val="center"/>
            </w:pPr>
            <w:r>
              <w:t>обучающегося</w:t>
            </w:r>
          </w:p>
        </w:tc>
      </w:tr>
      <w:tr w:rsidR="00A9560F" w:rsidTr="00987A27">
        <w:trPr>
          <w:trHeight w:val="304"/>
        </w:trPr>
        <w:tc>
          <w:tcPr>
            <w:tcW w:w="782" w:type="dxa"/>
          </w:tcPr>
          <w:p w:rsidR="00A9560F" w:rsidRDefault="00A9560F" w:rsidP="00987A27">
            <w:pPr>
              <w:spacing w:line="256" w:lineRule="auto"/>
              <w:jc w:val="both"/>
            </w:pPr>
            <w:r>
              <w:t>1</w:t>
            </w:r>
          </w:p>
        </w:tc>
        <w:tc>
          <w:tcPr>
            <w:tcW w:w="2502" w:type="dxa"/>
          </w:tcPr>
          <w:p w:rsidR="00A9560F" w:rsidRDefault="00A9560F" w:rsidP="00987A27">
            <w:pPr>
              <w:spacing w:line="256" w:lineRule="auto"/>
              <w:jc w:val="both"/>
            </w:pPr>
            <w:r>
              <w:t xml:space="preserve">Подготовительный </w:t>
            </w:r>
          </w:p>
        </w:tc>
        <w:tc>
          <w:tcPr>
            <w:tcW w:w="6067" w:type="dxa"/>
          </w:tcPr>
          <w:p w:rsidR="00A9560F" w:rsidRDefault="00A9560F" w:rsidP="00987A27">
            <w:pPr>
              <w:spacing w:line="256" w:lineRule="auto"/>
              <w:jc w:val="both"/>
            </w:pPr>
            <w:r>
              <w:t>- Знакомство обучающегося со школой, руководством школы, учителем класса, в котором проходит практика, учащимися данного класса.</w:t>
            </w:r>
          </w:p>
          <w:p w:rsidR="00A9560F" w:rsidRDefault="00A9560F" w:rsidP="00987A27">
            <w:pPr>
              <w:spacing w:line="256" w:lineRule="auto"/>
              <w:jc w:val="both"/>
            </w:pPr>
            <w:r>
              <w:t xml:space="preserve"> - Психолого-педагогическое изучение учащихся и учебно-воспитательного процесса: посещение всех уроков в данном классе по всем предметам, классных часов и внеклассных занятий, изучение документации учителя. </w:t>
            </w:r>
          </w:p>
          <w:p w:rsidR="00A9560F" w:rsidRDefault="00A9560F" w:rsidP="00987A27">
            <w:pPr>
              <w:spacing w:line="256" w:lineRule="auto"/>
              <w:jc w:val="both"/>
            </w:pPr>
            <w:r>
              <w:lastRenderedPageBreak/>
              <w:t xml:space="preserve"> - Планирование учебной и внеклассной работы на период практики, разработка индивидуальных планов работы обучающегося, составление расписания.</w:t>
            </w:r>
          </w:p>
          <w:p w:rsidR="00A9560F" w:rsidRDefault="00A9560F" w:rsidP="00987A27">
            <w:pPr>
              <w:spacing w:line="256" w:lineRule="auto"/>
              <w:jc w:val="both"/>
            </w:pPr>
            <w:r>
              <w:t xml:space="preserve"> - Изучение обучающимся программ и методической литературы по всем учебным предметам того класса, в котором проходит его практика, подготовка наглядных пособий, дидактического материала и т.д.</w:t>
            </w:r>
          </w:p>
          <w:p w:rsidR="00A9560F" w:rsidRDefault="00A9560F" w:rsidP="00987A27">
            <w:pPr>
              <w:spacing w:line="256" w:lineRule="auto"/>
              <w:jc w:val="both"/>
            </w:pPr>
            <w:r>
              <w:t>- Составление расписания проведения уроков, оформление карточки практиканта (см. Приложение 1), передача этой карточки в течение первых трех дней практики руководителю практики.</w:t>
            </w:r>
          </w:p>
        </w:tc>
      </w:tr>
      <w:tr w:rsidR="00A9560F" w:rsidTr="00987A27">
        <w:trPr>
          <w:trHeight w:val="1313"/>
        </w:trPr>
        <w:tc>
          <w:tcPr>
            <w:tcW w:w="782" w:type="dxa"/>
          </w:tcPr>
          <w:p w:rsidR="00A9560F" w:rsidRDefault="00A9560F" w:rsidP="00987A27">
            <w:pPr>
              <w:spacing w:line="256" w:lineRule="auto"/>
              <w:jc w:val="both"/>
            </w:pPr>
            <w:r>
              <w:lastRenderedPageBreak/>
              <w:t>2</w:t>
            </w:r>
          </w:p>
        </w:tc>
        <w:tc>
          <w:tcPr>
            <w:tcW w:w="2502" w:type="dxa"/>
          </w:tcPr>
          <w:p w:rsidR="00A9560F" w:rsidRDefault="00A9560F" w:rsidP="00987A27">
            <w:pPr>
              <w:spacing w:line="256" w:lineRule="auto"/>
              <w:jc w:val="both"/>
            </w:pPr>
            <w:r>
              <w:t xml:space="preserve">Рабочий  </w:t>
            </w:r>
          </w:p>
        </w:tc>
        <w:tc>
          <w:tcPr>
            <w:tcW w:w="6067" w:type="dxa"/>
          </w:tcPr>
          <w:p w:rsidR="00A9560F" w:rsidRDefault="00A9560F" w:rsidP="00987A27">
            <w:pPr>
              <w:suppressAutoHyphens w:val="0"/>
              <w:spacing w:line="256" w:lineRule="auto"/>
              <w:jc w:val="both"/>
            </w:pPr>
            <w:r>
              <w:t>- Моделирование, конструирование и осуществление учебной работы по всем предметам начальной школы. Определение целей, задач, отбор содержания учебного материала, выбор форм, методов и методических приемов, средств обучения в процессе подготовки уроков различных типов. Составление конспектов уроков. Самостоятельное проведение уроков.</w:t>
            </w:r>
          </w:p>
          <w:p w:rsidR="00A9560F" w:rsidRDefault="00A9560F" w:rsidP="00987A27">
            <w:pPr>
              <w:spacing w:line="256" w:lineRule="auto"/>
              <w:jc w:val="both"/>
            </w:pPr>
            <w:r>
              <w:t xml:space="preserve"> - Организация игровой деятельности детей (на переменах, на уроках и во внеурочное время);</w:t>
            </w:r>
          </w:p>
          <w:p w:rsidR="00A9560F" w:rsidRDefault="00A9560F" w:rsidP="00987A27">
            <w:pPr>
              <w:suppressAutoHyphens w:val="0"/>
              <w:spacing w:line="256" w:lineRule="auto"/>
              <w:jc w:val="both"/>
            </w:pPr>
            <w:r>
              <w:t>- Организация деятельности учащихся начальных классов в рамках проекта (с учетом темы проектной группы)</w:t>
            </w:r>
          </w:p>
          <w:p w:rsidR="00A9560F" w:rsidRDefault="00A9560F" w:rsidP="00987A27">
            <w:pPr>
              <w:suppressAutoHyphens w:val="0"/>
              <w:spacing w:line="256" w:lineRule="auto"/>
              <w:jc w:val="both"/>
            </w:pPr>
            <w:r>
              <w:t>- Организация контроля за усвоением знаний учащимися. Проведение проверочных и контрольных работ, их оценка.</w:t>
            </w:r>
          </w:p>
          <w:p w:rsidR="00A9560F" w:rsidRDefault="00A9560F" w:rsidP="00987A27">
            <w:pPr>
              <w:suppressAutoHyphens w:val="0"/>
              <w:spacing w:line="256" w:lineRule="auto"/>
              <w:jc w:val="both"/>
            </w:pPr>
            <w:r>
              <w:t>- Организация и проведение различных форм воспитательной работы со школьниками (классные часы, внеклассные занятия, игровая и проектная деятельность учащихся).</w:t>
            </w:r>
          </w:p>
        </w:tc>
      </w:tr>
      <w:tr w:rsidR="00A9560F" w:rsidTr="00987A27">
        <w:trPr>
          <w:trHeight w:val="1408"/>
        </w:trPr>
        <w:tc>
          <w:tcPr>
            <w:tcW w:w="782" w:type="dxa"/>
          </w:tcPr>
          <w:p w:rsidR="00A9560F" w:rsidRDefault="00A9560F" w:rsidP="00987A27">
            <w:pPr>
              <w:spacing w:line="256" w:lineRule="auto"/>
              <w:jc w:val="both"/>
            </w:pPr>
            <w:r>
              <w:t>3</w:t>
            </w:r>
          </w:p>
        </w:tc>
        <w:tc>
          <w:tcPr>
            <w:tcW w:w="2502" w:type="dxa"/>
          </w:tcPr>
          <w:p w:rsidR="00A9560F" w:rsidRDefault="00A9560F" w:rsidP="00987A27">
            <w:pPr>
              <w:tabs>
                <w:tab w:val="left" w:pos="284"/>
                <w:tab w:val="right" w:leader="underscore" w:pos="9639"/>
              </w:tabs>
              <w:spacing w:line="256" w:lineRule="auto"/>
              <w:jc w:val="both"/>
            </w:pPr>
            <w:r>
              <w:t>Итоговый</w:t>
            </w:r>
          </w:p>
          <w:p w:rsidR="00A9560F" w:rsidRDefault="00A9560F" w:rsidP="00987A27">
            <w:pPr>
              <w:spacing w:line="256" w:lineRule="auto"/>
              <w:jc w:val="both"/>
            </w:pPr>
          </w:p>
        </w:tc>
        <w:tc>
          <w:tcPr>
            <w:tcW w:w="6067" w:type="dxa"/>
          </w:tcPr>
          <w:p w:rsidR="00A9560F" w:rsidRDefault="00A9560F" w:rsidP="00987A27">
            <w:pPr>
              <w:spacing w:line="256" w:lineRule="auto"/>
              <w:jc w:val="both"/>
            </w:pPr>
            <w:r>
              <w:t>- Оформление отчетной документации по производственной (преддипломной) практике.</w:t>
            </w:r>
          </w:p>
          <w:p w:rsidR="00A9560F" w:rsidRDefault="00A9560F" w:rsidP="00987A27">
            <w:pPr>
              <w:spacing w:line="256" w:lineRule="auto"/>
              <w:jc w:val="both"/>
            </w:pPr>
            <w:r>
              <w:t xml:space="preserve">- Участие в итоговой конференции, на которой обсуждаются результаты практики. </w:t>
            </w:r>
          </w:p>
        </w:tc>
      </w:tr>
    </w:tbl>
    <w:p w:rsidR="00A9560F" w:rsidRDefault="00A9560F" w:rsidP="00A9560F">
      <w:pPr>
        <w:ind w:firstLine="709"/>
        <w:jc w:val="both"/>
        <w:rPr>
          <w:sz w:val="28"/>
          <w:szCs w:val="28"/>
        </w:rPr>
      </w:pPr>
    </w:p>
    <w:p w:rsidR="00A9560F" w:rsidRDefault="00A9560F" w:rsidP="00A9560F">
      <w:pPr>
        <w:tabs>
          <w:tab w:val="left" w:pos="709"/>
          <w:tab w:val="right" w:leader="underscore" w:pos="9214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8. Методы и технологии, исп</w:t>
      </w:r>
      <w:r w:rsidR="00BD6421">
        <w:rPr>
          <w:b/>
          <w:bCs/>
          <w:sz w:val="28"/>
          <w:szCs w:val="28"/>
        </w:rPr>
        <w:t>ользуемые на п</w:t>
      </w:r>
      <w:r>
        <w:rPr>
          <w:b/>
          <w:bCs/>
          <w:sz w:val="28"/>
          <w:szCs w:val="28"/>
        </w:rPr>
        <w:t>реддипломной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практике </w:t>
      </w:r>
    </w:p>
    <w:p w:rsidR="00A9560F" w:rsidRDefault="00A9560F" w:rsidP="00A9560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образовательными методами и технологиями, используемыми на производственной (преддипломной) практике, являются: </w:t>
      </w:r>
    </w:p>
    <w:p w:rsidR="00A9560F" w:rsidRDefault="00A9560F" w:rsidP="00A9560F">
      <w:pPr>
        <w:pStyle w:val="a6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сотрудничества (совместный анализ, обсуждение, помощь и поддержка в разработке проекта); </w:t>
      </w:r>
    </w:p>
    <w:p w:rsidR="00A9560F" w:rsidRDefault="00A9560F" w:rsidP="00A9560F">
      <w:pPr>
        <w:pStyle w:val="a6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технология проектной деятельности (разработка проекта воспитательной деятельности с учащимися);  </w:t>
      </w:r>
    </w:p>
    <w:p w:rsidR="00A9560F" w:rsidRDefault="00A9560F" w:rsidP="00A9560F">
      <w:pPr>
        <w:tabs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активные методы обучения (установочная и итоговая конференции, семинар-дискуссия);</w:t>
      </w:r>
    </w:p>
    <w:p w:rsidR="00A9560F" w:rsidRDefault="00A9560F" w:rsidP="00A9560F">
      <w:pPr>
        <w:pStyle w:val="a6"/>
        <w:numPr>
          <w:ilvl w:val="0"/>
          <w:numId w:val="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проблемная технология (решение организационно-педагогических и методических проблемных ситуаций).</w:t>
      </w:r>
    </w:p>
    <w:p w:rsidR="00A9560F" w:rsidRDefault="00A9560F" w:rsidP="00A9560F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560F" w:rsidRDefault="00A9560F" w:rsidP="00A9560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Формы отчётнос</w:t>
      </w:r>
      <w:r w:rsidR="00BD6421">
        <w:rPr>
          <w:b/>
          <w:bCs/>
          <w:sz w:val="28"/>
          <w:szCs w:val="28"/>
        </w:rPr>
        <w:t>ти по итогам преддипломной</w:t>
      </w:r>
      <w:r>
        <w:rPr>
          <w:b/>
          <w:bCs/>
          <w:sz w:val="28"/>
          <w:szCs w:val="28"/>
        </w:rPr>
        <w:t xml:space="preserve"> практики </w:t>
      </w:r>
    </w:p>
    <w:p w:rsidR="00A9560F" w:rsidRDefault="00A9560F" w:rsidP="00A9560F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Формой отчетности является отчет по практике. По итогам практики сдается дневник практики и отчет о выполнении заданий в соответствии с рейтинг-планом.  </w:t>
      </w:r>
    </w:p>
    <w:p w:rsidR="00A9560F" w:rsidRDefault="00A9560F" w:rsidP="00A9560F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отчета:</w:t>
      </w:r>
    </w:p>
    <w:p w:rsidR="00A9560F" w:rsidRDefault="00A9560F" w:rsidP="00A9560F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1.Конспекты уроков (русский язык, математика, ознакомление с окружающим миром, технологии) , написанные в соответствии с требованиями, представленными в методических рекомендациях (по преддипломной практике).</w:t>
      </w:r>
    </w:p>
    <w:p w:rsidR="00A9560F" w:rsidRDefault="00A9560F" w:rsidP="00A9560F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2.Проект (индивидуальный и коллективный), написанный в соответствии с требованиями, представленными в методических рекомендациях (по преддипломной практике).</w:t>
      </w:r>
    </w:p>
    <w:p w:rsidR="00A9560F" w:rsidRDefault="00A9560F" w:rsidP="00A9560F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Педагогическое эссе по итогам практики.</w:t>
      </w:r>
    </w:p>
    <w:p w:rsidR="00A9560F" w:rsidRDefault="00A9560F" w:rsidP="00A9560F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Формы </w:t>
      </w:r>
      <w:r w:rsidR="00BD6421">
        <w:rPr>
          <w:b/>
          <w:bCs/>
          <w:sz w:val="28"/>
          <w:szCs w:val="28"/>
        </w:rPr>
        <w:t xml:space="preserve">текущего </w:t>
      </w:r>
      <w:r w:rsidR="00BD6421" w:rsidRPr="000E43DA">
        <w:rPr>
          <w:b/>
          <w:bCs/>
          <w:sz w:val="28"/>
          <w:szCs w:val="28"/>
        </w:rPr>
        <w:t xml:space="preserve">контроля </w:t>
      </w:r>
      <w:r w:rsidR="00BD6421">
        <w:rPr>
          <w:b/>
          <w:bCs/>
          <w:sz w:val="28"/>
          <w:szCs w:val="28"/>
        </w:rPr>
        <w:t>успеваемости и</w:t>
      </w:r>
      <w:r w:rsidR="00BD6421" w:rsidRPr="000E43DA">
        <w:rPr>
          <w:b/>
          <w:bCs/>
          <w:sz w:val="28"/>
          <w:szCs w:val="28"/>
        </w:rPr>
        <w:t xml:space="preserve"> промежуточно</w:t>
      </w:r>
      <w:r w:rsidR="00BD6421">
        <w:rPr>
          <w:b/>
          <w:bCs/>
          <w:sz w:val="28"/>
          <w:szCs w:val="28"/>
        </w:rPr>
        <w:t>й аттестации обучающихся по итогам преддипломной</w:t>
      </w:r>
      <w:r>
        <w:rPr>
          <w:b/>
          <w:bCs/>
          <w:sz w:val="28"/>
          <w:szCs w:val="28"/>
        </w:rPr>
        <w:t xml:space="preserve"> практики</w:t>
      </w:r>
    </w:p>
    <w:p w:rsidR="00A9560F" w:rsidRDefault="00A9560F" w:rsidP="00A9560F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</w:t>
      </w:r>
      <w:r w:rsidR="00BD6421" w:rsidRPr="000E43DA">
        <w:rPr>
          <w:b/>
          <w:bCs/>
          <w:sz w:val="28"/>
          <w:szCs w:val="28"/>
        </w:rPr>
        <w:t xml:space="preserve">Формы </w:t>
      </w:r>
      <w:r w:rsidR="00BD6421">
        <w:rPr>
          <w:b/>
          <w:bCs/>
          <w:sz w:val="28"/>
          <w:szCs w:val="28"/>
        </w:rPr>
        <w:t xml:space="preserve">текущего </w:t>
      </w:r>
      <w:r w:rsidR="00BD6421" w:rsidRPr="000E43DA">
        <w:rPr>
          <w:b/>
          <w:bCs/>
          <w:sz w:val="28"/>
          <w:szCs w:val="28"/>
        </w:rPr>
        <w:t xml:space="preserve">контроля </w:t>
      </w:r>
      <w:r w:rsidR="00BD6421"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A9560F" w:rsidRDefault="00A9560F" w:rsidP="00A9560F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 Контроль проводится руководителем практики.</w:t>
      </w:r>
    </w:p>
    <w:p w:rsidR="00A9560F" w:rsidRDefault="00A9560F" w:rsidP="00A956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рейтинг-планом. </w:t>
      </w:r>
    </w:p>
    <w:p w:rsidR="00A9560F" w:rsidRDefault="00A9560F" w:rsidP="00BD64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защиты выполненного отчета на итоговой конференции.</w:t>
      </w:r>
    </w:p>
    <w:p w:rsidR="00A9560F" w:rsidRDefault="00A9560F" w:rsidP="00A9560F">
      <w:pPr>
        <w:ind w:firstLine="709"/>
        <w:jc w:val="both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10.2. Рейтинг-план </w:t>
      </w:r>
    </w:p>
    <w:p w:rsidR="00A9560F" w:rsidRDefault="00A9560F" w:rsidP="00BD64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A9560F" w:rsidRDefault="00A9560F" w:rsidP="00A9560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:rsidR="00A9560F" w:rsidRDefault="00A9560F" w:rsidP="00BD64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A9560F" w:rsidRDefault="00A9560F" w:rsidP="00A9560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учебной литературы и ресурсов сети «Интернет», необходимых дл</w:t>
      </w:r>
      <w:r w:rsidR="00BD6421">
        <w:rPr>
          <w:b/>
          <w:bCs/>
          <w:sz w:val="28"/>
          <w:szCs w:val="28"/>
        </w:rPr>
        <w:t>я проведения преддипломной</w:t>
      </w:r>
      <w:r>
        <w:rPr>
          <w:b/>
          <w:bCs/>
          <w:sz w:val="28"/>
          <w:szCs w:val="28"/>
        </w:rPr>
        <w:t xml:space="preserve">  практики </w:t>
      </w:r>
    </w:p>
    <w:p w:rsidR="00D7208B" w:rsidRDefault="00D7208B" w:rsidP="00D7208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9" w:tgtFrame="_blank" w:history="1">
        <w:r>
          <w:rPr>
            <w:rStyle w:val="a3"/>
            <w:sz w:val="28"/>
            <w:szCs w:val="28"/>
          </w:rPr>
          <w:t>http://biblioclub.ru/index.php?page=book&amp;id=496200</w:t>
        </w:r>
      </w:hyperlink>
      <w:r>
        <w:rPr>
          <w:sz w:val="28"/>
          <w:szCs w:val="28"/>
        </w:rPr>
        <w:t> </w:t>
      </w:r>
    </w:p>
    <w:p w:rsidR="00D7208B" w:rsidRDefault="00D7208B" w:rsidP="00D7208B">
      <w:pPr>
        <w:shd w:val="clear" w:color="auto" w:fill="FFFFFF"/>
        <w:ind w:firstLine="709"/>
        <w:jc w:val="both"/>
      </w:pPr>
      <w:r>
        <w:rPr>
          <w:sz w:val="28"/>
          <w:szCs w:val="28"/>
        </w:rPr>
        <w:t>2. Педагогика: учебник / ред. П.И. Пидкасистый. - 5-е изд., допол. и перераб. – Москва: Педагогическое общество России, 2008. - 580 с. - ISBN 978-5-93134-371-6; То же [Электронный ресурс]. - URL: </w:t>
      </w:r>
      <w:hyperlink r:id="rId10" w:tgtFrame="_blank" w:history="1">
        <w:r>
          <w:rPr>
            <w:rStyle w:val="a3"/>
            <w:sz w:val="28"/>
            <w:szCs w:val="28"/>
          </w:rPr>
          <w:t>http://biblioclub.ru/index.php?page=book&amp;id=93280</w:t>
        </w:r>
      </w:hyperlink>
      <w:r>
        <w:t> </w:t>
      </w:r>
    </w:p>
    <w:p w:rsidR="00D7208B" w:rsidRDefault="00D7208B" w:rsidP="00D7208B">
      <w:pPr>
        <w:shd w:val="clear" w:color="auto" w:fill="FFFFFF"/>
        <w:suppressAutoHyphens w:val="0"/>
        <w:ind w:left="72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D7208B" w:rsidRDefault="00D7208B" w:rsidP="00D7208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Пешкова, В.Е. Педагогика: курс лекций: учебное пособие / В.Е. Пешкова. - Москва ; Берлин : Директ-Медиа, 2015. - Ч. 2. Общие основы педагогики. - 121 с. : ил. - Библиогр. в кн. - ISBN 978-5-4475-3912-2 ; То же [Электронный ресурс]. - URL: </w:t>
      </w:r>
      <w:hyperlink r:id="rId11" w:tgtFrame="_blank" w:history="1">
        <w:r>
          <w:rPr>
            <w:rStyle w:val="a3"/>
            <w:sz w:val="28"/>
            <w:szCs w:val="28"/>
          </w:rPr>
          <w:t>http://biblioclub.ru/index.php?page=book&amp;id=426826</w:t>
        </w:r>
      </w:hyperlink>
      <w:r>
        <w:rPr>
          <w:sz w:val="28"/>
          <w:szCs w:val="28"/>
        </w:rPr>
        <w:t> </w:t>
      </w:r>
      <w:r>
        <w:rPr>
          <w:sz w:val="28"/>
          <w:szCs w:val="28"/>
        </w:rPr>
        <w:br/>
        <w:t>2. Ступницкий, В.П. Психология : учебник / В.П. Ступницкий, О.И. Щербакова, В.Е. Степанов. - Москва : Издательско-торговая корпорация «Дашков и К°», 2017. - 519 с. : ил. - (Учебные издания для бакалавров). - Библиогр. в кн. - ISBN 978-5-394-02063-6 ; То же [Электронный ресурс]. - URL: </w:t>
      </w:r>
      <w:hyperlink r:id="rId12" w:tgtFrame="_blank" w:history="1">
        <w:r>
          <w:rPr>
            <w:rStyle w:val="a3"/>
            <w:sz w:val="28"/>
            <w:szCs w:val="28"/>
          </w:rPr>
          <w:t>http://biblioclub.ru/index.php?page=book&amp;id=453939</w:t>
        </w:r>
      </w:hyperlink>
      <w:r>
        <w:rPr>
          <w:sz w:val="28"/>
          <w:szCs w:val="28"/>
        </w:rPr>
        <w:t> </w:t>
      </w:r>
    </w:p>
    <w:p w:rsidR="00D7208B" w:rsidRDefault="00D7208B" w:rsidP="00D7208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Караванова, Л.Ж. Психология : учебное пособие / Л.Ж. Караванова. - Москва : Издательско-торговая корпорация «Дашков и К°», 2017. - 264 с. : табл., ил. - (Учебные издания для бакалавров). - ISBN 978-5-394-02247-0 ; То же [Электронный ресурс]. - URL: </w:t>
      </w:r>
      <w:hyperlink r:id="rId13" w:tgtFrame="_blank" w:history="1">
        <w:r>
          <w:rPr>
            <w:rStyle w:val="a3"/>
            <w:sz w:val="28"/>
            <w:szCs w:val="28"/>
          </w:rPr>
          <w:t>http://biblioclub.ru/index.php?page=book&amp;id=452573</w:t>
        </w:r>
      </w:hyperlink>
    </w:p>
    <w:p w:rsidR="00D7208B" w:rsidRDefault="00D7208B" w:rsidP="00D7208B">
      <w:pPr>
        <w:tabs>
          <w:tab w:val="left" w:pos="1134"/>
          <w:tab w:val="right" w:leader="underscore" w:pos="9356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в) Интернет-ресурсы: </w:t>
      </w:r>
    </w:p>
    <w:p w:rsidR="00D7208B" w:rsidRDefault="00D7208B" w:rsidP="00D7208B">
      <w:pPr>
        <w:shd w:val="clear" w:color="auto" w:fill="FFFFFF"/>
        <w:suppressAutoHyphens w:val="0"/>
        <w:textAlignment w:val="top"/>
        <w:rPr>
          <w:rFonts w:ascii="Arial" w:hAnsi="Arial" w:cs="Arial"/>
          <w:color w:val="000000"/>
          <w:sz w:val="21"/>
          <w:szCs w:val="21"/>
          <w:lang w:eastAsia="ru-RU"/>
        </w:rPr>
      </w:pPr>
    </w:p>
    <w:tbl>
      <w:tblPr>
        <w:tblW w:w="98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9"/>
        <w:gridCol w:w="6296"/>
      </w:tblGrid>
      <w:tr w:rsidR="00D7208B" w:rsidTr="00D7208B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www.pedopyt.ru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Медиатека педагогического опыта российских учителей</w:t>
            </w:r>
          </w:p>
        </w:tc>
      </w:tr>
      <w:tr w:rsidR="00D7208B" w:rsidTr="00D7208B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www.school-collection.edu.ru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коллекция цифровых образовательных ресурсов</w:t>
            </w:r>
          </w:p>
        </w:tc>
      </w:tr>
      <w:tr w:rsidR="00D7208B" w:rsidTr="00D7208B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www.openclass.ru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класс: сайт сетевого образовательного сообщества</w:t>
            </w:r>
          </w:p>
        </w:tc>
      </w:tr>
      <w:tr w:rsidR="00D7208B" w:rsidTr="00D7208B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D7208B" w:rsidTr="00D7208B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www.biblioclub.ru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08B" w:rsidRDefault="00D7208B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</w:tbl>
    <w:p w:rsidR="00D7208B" w:rsidRDefault="00D7208B" w:rsidP="00D7208B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D7208B" w:rsidRDefault="00D7208B" w:rsidP="00D720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ЭУМК «Учебные и педагогические практики».</w:t>
      </w:r>
    </w:p>
    <w:p w:rsidR="00D7208B" w:rsidRDefault="00390803" w:rsidP="00D7208B">
      <w:pPr>
        <w:ind w:firstLine="708"/>
        <w:jc w:val="both"/>
        <w:rPr>
          <w:sz w:val="28"/>
          <w:szCs w:val="28"/>
        </w:rPr>
      </w:pPr>
      <w:hyperlink r:id="rId14" w:history="1">
        <w:r w:rsidR="00D7208B">
          <w:rPr>
            <w:rStyle w:val="a3"/>
            <w:sz w:val="28"/>
            <w:szCs w:val="28"/>
          </w:rPr>
          <w:t>https://edu.mininuniver.ru/course/view.php?id=878</w:t>
        </w:r>
      </w:hyperlink>
    </w:p>
    <w:p w:rsidR="00D7208B" w:rsidRDefault="00D7208B" w:rsidP="00D7208B">
      <w:pPr>
        <w:tabs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Загвязинский В.И. Теории обучения и воспитания: учеб. для студентов вузов: рек. УМО вузов РФ по психолого-пед. образованию/ В.И. Загвязинский, И. Н. Емельянова. — М.: Академия, 2012. −256 с. </w:t>
      </w:r>
    </w:p>
    <w:p w:rsidR="00D7208B" w:rsidRDefault="00390803" w:rsidP="00D7208B">
      <w:pPr>
        <w:tabs>
          <w:tab w:val="right" w:leader="underscore" w:pos="9356"/>
        </w:tabs>
        <w:jc w:val="both"/>
        <w:rPr>
          <w:sz w:val="28"/>
          <w:szCs w:val="28"/>
        </w:rPr>
      </w:pPr>
      <w:hyperlink r:id="rId15" w:history="1">
        <w:r w:rsidR="00D7208B">
          <w:rPr>
            <w:rStyle w:val="a3"/>
            <w:sz w:val="28"/>
            <w:szCs w:val="28"/>
          </w:rPr>
          <w:t>http://www.academia-moscow.ru/ftp_share/_books/fragments/fragment_6077.pdf</w:t>
        </w:r>
      </w:hyperlink>
    </w:p>
    <w:p w:rsidR="00A9560F" w:rsidRDefault="00A9560F" w:rsidP="00A9560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Перечень информационных технологий, используемых пр</w:t>
      </w:r>
      <w:r w:rsidR="00BD6421">
        <w:rPr>
          <w:b/>
          <w:bCs/>
          <w:sz w:val="28"/>
          <w:szCs w:val="28"/>
        </w:rPr>
        <w:t>и проведении преддипломной</w:t>
      </w:r>
      <w:r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:rsidR="00A9560F" w:rsidRDefault="00A9560F" w:rsidP="00A9560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программного обеспечения:</w:t>
      </w:r>
    </w:p>
    <w:p w:rsidR="00A9560F" w:rsidRDefault="00A9560F" w:rsidP="00A9560F">
      <w:pPr>
        <w:tabs>
          <w:tab w:val="right" w:leader="underscore" w:pos="9356"/>
        </w:tabs>
        <w:jc w:val="both"/>
        <w:rPr>
          <w:b/>
          <w:bCs/>
          <w:sz w:val="28"/>
          <w:szCs w:val="28"/>
        </w:rPr>
      </w:pPr>
    </w:p>
    <w:p w:rsidR="00A9560F" w:rsidRPr="009E7EDB" w:rsidRDefault="00A9560F" w:rsidP="00A9560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Пакет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9E7ED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9E7E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9E7E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Access</w:t>
      </w:r>
      <w:r w:rsidRPr="009E7E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9E7ED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E7E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Outlook</w:t>
      </w:r>
      <w:r w:rsidRPr="009E7ED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9560F" w:rsidRPr="008262FE" w:rsidRDefault="00A9560F" w:rsidP="00A9560F">
      <w:pPr>
        <w:pStyle w:val="a6"/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Антивирусные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8262FE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de-DE"/>
        </w:rPr>
        <w:t>Kaspersky</w:t>
      </w:r>
      <w:r w:rsidRPr="008262FE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de-DE" w:eastAsia="de-DE"/>
        </w:rPr>
        <w:t xml:space="preserve">Aidstest, </w:t>
      </w:r>
      <w:r>
        <w:rPr>
          <w:rFonts w:ascii="Times New Roman" w:hAnsi="Times New Roman" w:cs="Times New Roman"/>
          <w:sz w:val="28"/>
          <w:szCs w:val="28"/>
          <w:lang w:val="en-US"/>
        </w:rPr>
        <w:t>Doctor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NOD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 xml:space="preserve"> 32, </w:t>
      </w:r>
      <w:r>
        <w:rPr>
          <w:rFonts w:ascii="Times New Roman" w:hAnsi="Times New Roman" w:cs="Times New Roman"/>
          <w:sz w:val="28"/>
          <w:szCs w:val="28"/>
          <w:lang w:val="en-US"/>
        </w:rPr>
        <w:t>Norton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 w:eastAsia="fr-FR"/>
        </w:rPr>
        <w:t xml:space="preserve">AntiVirus, </w:t>
      </w:r>
      <w:r>
        <w:rPr>
          <w:rFonts w:ascii="Times New Roman" w:hAnsi="Times New Roman" w:cs="Times New Roman"/>
          <w:sz w:val="28"/>
          <w:szCs w:val="28"/>
          <w:lang w:val="en-US"/>
        </w:rPr>
        <w:t>AVP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Adinf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8262F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9560F" w:rsidRDefault="00A9560F" w:rsidP="00A9560F">
      <w:pPr>
        <w:pStyle w:val="a6"/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Электронная информационно-образовательная среда Мининского университета (</w:t>
      </w:r>
      <w:hyperlink r:id="rId16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https://ya.mininuniver.ru</w:t>
        </w:r>
      </w:hyperlink>
      <w:r>
        <w:rPr>
          <w:rFonts w:ascii="Times New Roman" w:hAnsi="Times New Roman" w:cs="Times New Roman"/>
          <w:sz w:val="28"/>
          <w:szCs w:val="28"/>
        </w:rPr>
        <w:t>);</w:t>
      </w:r>
    </w:p>
    <w:p w:rsidR="00A9560F" w:rsidRDefault="00A9560F" w:rsidP="00A9560F">
      <w:pPr>
        <w:pStyle w:val="a6"/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Антиплагиат (</w:t>
      </w:r>
      <w:hyperlink r:id="rId1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https://www.antiplagiat.ru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A9560F" w:rsidRDefault="00A9560F" w:rsidP="00A9560F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9560F" w:rsidRPr="004602F3" w:rsidRDefault="00A9560F" w:rsidP="00A9560F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02F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информационных справочных систем: </w:t>
      </w:r>
    </w:p>
    <w:p w:rsidR="00A9560F" w:rsidRPr="002C7C89" w:rsidRDefault="00390803" w:rsidP="00A9560F">
      <w:pPr>
        <w:pStyle w:val="a6"/>
        <w:numPr>
          <w:ilvl w:val="0"/>
          <w:numId w:val="6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A9560F" w:rsidRPr="002C7C89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www</w:t>
        </w:r>
        <w:r w:rsidR="00A9560F" w:rsidRPr="002C7C89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A9560F" w:rsidRPr="002C7C89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consultant</w:t>
        </w:r>
        <w:r w:rsidR="00A9560F" w:rsidRPr="002C7C89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A9560F" w:rsidRPr="002C7C89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="00A9560F" w:rsidRPr="002C7C89">
        <w:rPr>
          <w:rFonts w:ascii="Times New Roman" w:hAnsi="Times New Roman" w:cs="Times New Roman"/>
          <w:sz w:val="28"/>
          <w:szCs w:val="28"/>
          <w:lang w:eastAsia="ru-RU"/>
        </w:rPr>
        <w:t xml:space="preserve"> – справочная правовая система «КонсультантПлюс»</w:t>
      </w:r>
    </w:p>
    <w:p w:rsidR="00A9560F" w:rsidRDefault="00A9560F" w:rsidP="00A9560F">
      <w:pPr>
        <w:tabs>
          <w:tab w:val="right" w:leader="underscore" w:pos="9356"/>
        </w:tabs>
        <w:ind w:firstLine="851"/>
        <w:jc w:val="both"/>
        <w:rPr>
          <w:sz w:val="28"/>
          <w:szCs w:val="28"/>
        </w:rPr>
      </w:pPr>
    </w:p>
    <w:p w:rsidR="00A9560F" w:rsidRDefault="00A9560F" w:rsidP="00A9560F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13. Материально-техническое</w:t>
      </w:r>
      <w:r w:rsidR="00BD6421">
        <w:rPr>
          <w:b/>
          <w:bCs/>
          <w:sz w:val="28"/>
          <w:szCs w:val="28"/>
        </w:rPr>
        <w:t xml:space="preserve"> обеспечение преддипломной</w:t>
      </w:r>
      <w:r>
        <w:rPr>
          <w:b/>
          <w:bCs/>
          <w:sz w:val="28"/>
          <w:szCs w:val="28"/>
        </w:rPr>
        <w:t xml:space="preserve"> практики </w:t>
      </w:r>
    </w:p>
    <w:p w:rsidR="00A9560F" w:rsidRDefault="00A9560F" w:rsidP="00A9560F">
      <w:pPr>
        <w:pStyle w:val="a6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A9560F" w:rsidRDefault="00A9560F" w:rsidP="00A9560F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Помещение (классная комната для обучения младших школьников), оборудованное доской, учебно-методическими комплектами по учебным предметам начальной школы (учебники, рабочие тетради и др.), мультимедийным оборудованием (компьютер или ноутбук, мультимедийный проектор).</w:t>
      </w:r>
    </w:p>
    <w:p w:rsidR="00A9560F" w:rsidRDefault="00A9560F" w:rsidP="00A9560F">
      <w:pPr>
        <w:pStyle w:val="Default"/>
        <w:ind w:firstLine="709"/>
        <w:jc w:val="both"/>
        <w:rPr>
          <w:sz w:val="22"/>
          <w:szCs w:val="22"/>
        </w:rPr>
      </w:pPr>
    </w:p>
    <w:p w:rsidR="00A9560F" w:rsidRDefault="00A9560F" w:rsidP="00A95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 xml:space="preserve">ЛИСТ СОГЛАСОВАНИЯ ПРОГРАММЫ ПРАКТИКИ </w:t>
      </w:r>
    </w:p>
    <w:p w:rsidR="00A9560F" w:rsidRDefault="00A9560F" w:rsidP="00A95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ПРЕДСТАВИТЕЛЯМИ РАБОТОДАТЕЛЕЙ И/ИЛИ АКАДЕМИЧЕСКИХ СООБЩЕСТВ</w:t>
      </w:r>
    </w:p>
    <w:p w:rsidR="00A9560F" w:rsidRDefault="00A9560F" w:rsidP="00A9560F">
      <w:pPr>
        <w:jc w:val="center"/>
        <w:rPr>
          <w:b/>
          <w:bCs/>
          <w:sz w:val="28"/>
          <w:szCs w:val="28"/>
        </w:rPr>
      </w:pPr>
    </w:p>
    <w:p w:rsidR="00A9560F" w:rsidRDefault="00A9560F" w:rsidP="00A9560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Эксперты:</w:t>
      </w:r>
    </w:p>
    <w:p w:rsidR="00A9560F" w:rsidRDefault="00A9560F" w:rsidP="00A9560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 Моисеева Е.Б., директор МБОУ СОШ № 24 </w:t>
      </w:r>
    </w:p>
    <w:p w:rsidR="00A9560F" w:rsidRDefault="00A9560F" w:rsidP="00A9560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г. Н. Новгорода</w:t>
      </w:r>
    </w:p>
    <w:p w:rsidR="00A9560F" w:rsidRDefault="00A9560F" w:rsidP="00A9560F">
      <w:pPr>
        <w:tabs>
          <w:tab w:val="left" w:pos="1134"/>
          <w:tab w:val="right" w:leader="underscore" w:pos="9639"/>
        </w:tabs>
      </w:pPr>
    </w:p>
    <w:p w:rsidR="00A9560F" w:rsidRDefault="00A9560F" w:rsidP="00A9560F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_____________________ </w:t>
      </w:r>
      <w:r>
        <w:rPr>
          <w:sz w:val="28"/>
          <w:szCs w:val="28"/>
          <w:lang w:eastAsia="en-US"/>
        </w:rPr>
        <w:t>Буров М.В., директор</w:t>
      </w:r>
      <w:r>
        <w:rPr>
          <w:sz w:val="28"/>
          <w:szCs w:val="28"/>
        </w:rPr>
        <w:t xml:space="preserve"> МАОУ СОШ № 186 </w:t>
      </w:r>
    </w:p>
    <w:p w:rsidR="00A9560F" w:rsidRDefault="00A9560F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</w:t>
      </w:r>
      <w:r w:rsidR="00BD6421">
        <w:rPr>
          <w:sz w:val="28"/>
          <w:szCs w:val="28"/>
        </w:rPr>
        <w:t xml:space="preserve">                               «Авторская академическая школа»</w:t>
      </w:r>
      <w:r>
        <w:rPr>
          <w:sz w:val="28"/>
          <w:szCs w:val="28"/>
        </w:rPr>
        <w:t>, г. Н.Новгород</w:t>
      </w:r>
      <w:r>
        <w:rPr>
          <w:sz w:val="28"/>
          <w:szCs w:val="28"/>
          <w:u w:val="single"/>
        </w:rPr>
        <w:t xml:space="preserve"> </w:t>
      </w: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  <w:u w:val="single"/>
        </w:rPr>
      </w:pPr>
    </w:p>
    <w:p w:rsidR="00BD6421" w:rsidRPr="00BC4580" w:rsidRDefault="00BD6421" w:rsidP="00BD6421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D6421" w:rsidRPr="00BC4580" w:rsidRDefault="00BD6421" w:rsidP="00BD6421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BD6421" w:rsidRPr="00BC4580" w:rsidRDefault="00BD6421" w:rsidP="00BD642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BD6421" w:rsidRPr="00BC4580" w:rsidTr="003A5B69">
        <w:tc>
          <w:tcPr>
            <w:tcW w:w="10421" w:type="dxa"/>
            <w:gridSpan w:val="2"/>
            <w:shd w:val="clear" w:color="auto" w:fill="auto"/>
          </w:tcPr>
          <w:p w:rsidR="00BD6421" w:rsidRPr="00BC4580" w:rsidRDefault="00BD6421" w:rsidP="003A5B6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D6421" w:rsidRPr="00BC4580" w:rsidTr="003A5B69">
        <w:tc>
          <w:tcPr>
            <w:tcW w:w="5070" w:type="dxa"/>
            <w:shd w:val="clear" w:color="auto" w:fill="auto"/>
          </w:tcPr>
          <w:p w:rsidR="00BD6421" w:rsidRPr="00BC4580" w:rsidRDefault="00BD6421" w:rsidP="003A5B69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D6421" w:rsidRPr="00BC4580" w:rsidRDefault="00BD6421" w:rsidP="003A5B69">
            <w:pPr>
              <w:jc w:val="center"/>
              <w:rPr>
                <w:b/>
                <w:szCs w:val="28"/>
              </w:rPr>
            </w:pPr>
          </w:p>
          <w:p w:rsidR="00BD6421" w:rsidRPr="00BC4580" w:rsidRDefault="00BD6421" w:rsidP="003A5B69">
            <w:pPr>
              <w:jc w:val="center"/>
              <w:rPr>
                <w:b/>
                <w:szCs w:val="28"/>
              </w:rPr>
            </w:pPr>
          </w:p>
          <w:p w:rsidR="00BD6421" w:rsidRPr="00BC4580" w:rsidRDefault="00BD6421" w:rsidP="003A5B69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D6421" w:rsidRPr="00BC4580" w:rsidRDefault="00BD6421" w:rsidP="003A5B69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D6421" w:rsidRPr="00BC4580" w:rsidRDefault="00BD6421" w:rsidP="003A5B69">
            <w:pPr>
              <w:jc w:val="center"/>
              <w:rPr>
                <w:b/>
                <w:szCs w:val="28"/>
              </w:rPr>
            </w:pPr>
          </w:p>
          <w:p w:rsidR="00BD6421" w:rsidRPr="00BC4580" w:rsidRDefault="00BD6421" w:rsidP="003A5B69">
            <w:pPr>
              <w:jc w:val="center"/>
              <w:rPr>
                <w:b/>
                <w:szCs w:val="28"/>
              </w:rPr>
            </w:pPr>
          </w:p>
          <w:p w:rsidR="00BD6421" w:rsidRPr="00BC4580" w:rsidRDefault="00BD6421" w:rsidP="003A5B69">
            <w:pPr>
              <w:jc w:val="center"/>
              <w:rPr>
                <w:b/>
                <w:szCs w:val="28"/>
              </w:rPr>
            </w:pPr>
          </w:p>
          <w:p w:rsidR="00BD6421" w:rsidRPr="00BC4580" w:rsidRDefault="00BD6421" w:rsidP="003A5B69">
            <w:pPr>
              <w:jc w:val="center"/>
              <w:rPr>
                <w:b/>
                <w:szCs w:val="28"/>
              </w:rPr>
            </w:pPr>
          </w:p>
        </w:tc>
      </w:tr>
      <w:tr w:rsidR="00BD6421" w:rsidRPr="00BC4580" w:rsidTr="003A5B69">
        <w:tc>
          <w:tcPr>
            <w:tcW w:w="10421" w:type="dxa"/>
            <w:gridSpan w:val="2"/>
            <w:shd w:val="clear" w:color="auto" w:fill="auto"/>
          </w:tcPr>
          <w:p w:rsidR="00BD6421" w:rsidRPr="00BC4580" w:rsidRDefault="00BD6421" w:rsidP="003A5B6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D6421" w:rsidRPr="00BC4580" w:rsidRDefault="00BD6421" w:rsidP="003A5B69">
            <w:pPr>
              <w:rPr>
                <w:szCs w:val="28"/>
              </w:rPr>
            </w:pPr>
          </w:p>
          <w:p w:rsidR="00BD6421" w:rsidRPr="00BC4580" w:rsidRDefault="00BD6421" w:rsidP="003A5B69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D6421" w:rsidRPr="00BC4580" w:rsidRDefault="00BD6421" w:rsidP="003A5B69">
            <w:pPr>
              <w:rPr>
                <w:szCs w:val="28"/>
              </w:rPr>
            </w:pPr>
          </w:p>
        </w:tc>
      </w:tr>
    </w:tbl>
    <w:p w:rsidR="00BD6421" w:rsidRDefault="00BD6421" w:rsidP="00A9560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A9560F" w:rsidRDefault="00A9560F" w:rsidP="00A9560F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A9560F" w:rsidRDefault="00A9560F" w:rsidP="00A9560F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A9560F" w:rsidRPr="002B4C56" w:rsidRDefault="00A9560F" w:rsidP="00A9560F">
      <w:pPr>
        <w:jc w:val="both"/>
        <w:rPr>
          <w:sz w:val="28"/>
          <w:szCs w:val="28"/>
        </w:rPr>
      </w:pPr>
    </w:p>
    <w:p w:rsidR="0034081E" w:rsidRDefault="0034081E"/>
    <w:sectPr w:rsidR="0034081E" w:rsidSect="001D6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BD748C6"/>
    <w:multiLevelType w:val="hybridMultilevel"/>
    <w:tmpl w:val="44D88A72"/>
    <w:lvl w:ilvl="0" w:tplc="4EB84C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FB1527B"/>
    <w:multiLevelType w:val="hybridMultilevel"/>
    <w:tmpl w:val="DDCA0A9A"/>
    <w:lvl w:ilvl="0" w:tplc="4EB84C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D12486E"/>
    <w:multiLevelType w:val="hybridMultilevel"/>
    <w:tmpl w:val="E1564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EE1923"/>
    <w:multiLevelType w:val="hybridMultilevel"/>
    <w:tmpl w:val="FDEE5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1EBD"/>
    <w:rsid w:val="001D69D6"/>
    <w:rsid w:val="00335FFF"/>
    <w:rsid w:val="0034081E"/>
    <w:rsid w:val="003572EC"/>
    <w:rsid w:val="00390803"/>
    <w:rsid w:val="005D32C8"/>
    <w:rsid w:val="00777CA9"/>
    <w:rsid w:val="00882E6C"/>
    <w:rsid w:val="008E6C79"/>
    <w:rsid w:val="00901E01"/>
    <w:rsid w:val="00941EBD"/>
    <w:rsid w:val="00977886"/>
    <w:rsid w:val="00A9560F"/>
    <w:rsid w:val="00BD6421"/>
    <w:rsid w:val="00CE77A3"/>
    <w:rsid w:val="00D7208B"/>
    <w:rsid w:val="00DB494F"/>
    <w:rsid w:val="00E8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6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A9560F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rsid w:val="00A9560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A9560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rsid w:val="00A9560F"/>
    <w:pPr>
      <w:suppressAutoHyphens w:val="0"/>
      <w:spacing w:after="120" w:line="480" w:lineRule="auto"/>
    </w:pPr>
    <w:rPr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A956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9560F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A956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осн."/>
    <w:uiPriority w:val="99"/>
    <w:rsid w:val="00A9560F"/>
    <w:pPr>
      <w:widowControl w:val="0"/>
      <w:autoSpaceDE w:val="0"/>
      <w:autoSpaceDN w:val="0"/>
      <w:adjustRightInd w:val="0"/>
      <w:spacing w:before="1" w:after="1" w:line="250" w:lineRule="atLeast"/>
      <w:ind w:left="1" w:right="1" w:firstLine="341"/>
      <w:jc w:val="both"/>
    </w:pPr>
    <w:rPr>
      <w:rFonts w:ascii="Journal" w:eastAsia="Calibri" w:hAnsi="Journal" w:cs="Journal"/>
      <w:color w:val="000000"/>
      <w:sz w:val="21"/>
      <w:szCs w:val="21"/>
      <w:lang w:eastAsia="ru-RU"/>
    </w:rPr>
  </w:style>
  <w:style w:type="character" w:customStyle="1" w:styleId="a8">
    <w:name w:val="Основной текст_"/>
    <w:link w:val="21"/>
    <w:uiPriority w:val="99"/>
    <w:locked/>
    <w:rsid w:val="00A9560F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A9560F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D32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32C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52573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3939" TargetMode="External"/><Relationship Id="rId17" Type="http://schemas.openxmlformats.org/officeDocument/2006/relationships/hyperlink" Target="https://www.antiplagia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.mininuniver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682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cademia-moscow.ru/ftp_share/_books/fragments/fragment_6077.pdf" TargetMode="External"/><Relationship Id="rId10" Type="http://schemas.openxmlformats.org/officeDocument/2006/relationships/hyperlink" Target="http://biblioclub.ru/index.php?page=book&amp;id=9328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6200" TargetMode="External"/><Relationship Id="rId14" Type="http://schemas.openxmlformats.org/officeDocument/2006/relationships/hyperlink" Target="https://edu.mininuniver.ru/course/view.php?id=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BCB65-0AC5-4ADF-8D18-0BD12AAE8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2848</Words>
  <Characters>16237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арпапно</dc:creator>
  <cp:keywords/>
  <dc:description/>
  <cp:lastModifiedBy>User</cp:lastModifiedBy>
  <cp:revision>14</cp:revision>
  <dcterms:created xsi:type="dcterms:W3CDTF">2019-03-07T11:40:00Z</dcterms:created>
  <dcterms:modified xsi:type="dcterms:W3CDTF">2019-10-21T09:39:00Z</dcterms:modified>
</cp:coreProperties>
</file>